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A1" w:rsidRPr="00C521B2" w:rsidRDefault="00F703A1" w:rsidP="00F703A1">
      <w:pPr>
        <w:spacing w:after="0" w:line="240" w:lineRule="auto"/>
        <w:jc w:val="right"/>
        <w:rPr>
          <w:rFonts w:ascii="Times New Roman" w:hAnsi="Times New Roman" w:cs="Times New Roman"/>
          <w:sz w:val="24"/>
          <w:szCs w:val="24"/>
        </w:rPr>
      </w:pPr>
      <w:proofErr w:type="gramStart"/>
      <w:r w:rsidRPr="00C521B2">
        <w:rPr>
          <w:rFonts w:ascii="Times New Roman" w:hAnsi="Times New Roman" w:cs="Times New Roman"/>
          <w:sz w:val="24"/>
          <w:szCs w:val="24"/>
        </w:rPr>
        <w:t>Рассмотрен</w:t>
      </w:r>
      <w:proofErr w:type="gramEnd"/>
      <w:r w:rsidRPr="00C521B2">
        <w:rPr>
          <w:rFonts w:ascii="Times New Roman" w:hAnsi="Times New Roman" w:cs="Times New Roman"/>
          <w:sz w:val="24"/>
          <w:szCs w:val="24"/>
        </w:rPr>
        <w:t xml:space="preserve"> на заседании педагогического совета </w:t>
      </w:r>
    </w:p>
    <w:p w:rsidR="00F703A1" w:rsidRPr="00C521B2" w:rsidRDefault="00F703A1" w:rsidP="00F703A1">
      <w:pPr>
        <w:spacing w:after="0" w:line="240" w:lineRule="auto"/>
        <w:jc w:val="right"/>
        <w:rPr>
          <w:rFonts w:ascii="Times New Roman" w:hAnsi="Times New Roman" w:cs="Times New Roman"/>
          <w:sz w:val="24"/>
          <w:szCs w:val="24"/>
        </w:rPr>
      </w:pPr>
      <w:r w:rsidRPr="00C521B2">
        <w:rPr>
          <w:rFonts w:ascii="Times New Roman" w:hAnsi="Times New Roman" w:cs="Times New Roman"/>
          <w:sz w:val="24"/>
          <w:szCs w:val="24"/>
        </w:rPr>
        <w:t xml:space="preserve">муниципального дошкольного образовательного </w:t>
      </w:r>
    </w:p>
    <w:p w:rsidR="00F703A1" w:rsidRPr="00C521B2" w:rsidRDefault="00F703A1" w:rsidP="00F703A1">
      <w:pPr>
        <w:spacing w:after="0" w:line="240" w:lineRule="auto"/>
        <w:jc w:val="right"/>
        <w:rPr>
          <w:rFonts w:ascii="Times New Roman" w:hAnsi="Times New Roman" w:cs="Times New Roman"/>
          <w:sz w:val="24"/>
          <w:szCs w:val="24"/>
        </w:rPr>
      </w:pPr>
      <w:r w:rsidRPr="00C521B2">
        <w:rPr>
          <w:rFonts w:ascii="Times New Roman" w:hAnsi="Times New Roman" w:cs="Times New Roman"/>
          <w:sz w:val="24"/>
          <w:szCs w:val="24"/>
        </w:rPr>
        <w:t>автономного учреждения</w:t>
      </w:r>
    </w:p>
    <w:p w:rsidR="00F703A1" w:rsidRPr="00C521B2" w:rsidRDefault="00F703A1" w:rsidP="00F703A1">
      <w:pPr>
        <w:spacing w:after="0" w:line="240" w:lineRule="auto"/>
        <w:jc w:val="right"/>
        <w:rPr>
          <w:rFonts w:ascii="Times New Roman" w:hAnsi="Times New Roman" w:cs="Times New Roman"/>
          <w:sz w:val="24"/>
          <w:szCs w:val="24"/>
        </w:rPr>
      </w:pPr>
      <w:r w:rsidRPr="00C521B2">
        <w:rPr>
          <w:rFonts w:ascii="Times New Roman" w:hAnsi="Times New Roman" w:cs="Times New Roman"/>
          <w:sz w:val="24"/>
          <w:szCs w:val="24"/>
        </w:rPr>
        <w:t>города Бузулука «Детский сад комбинированного вида №33»</w:t>
      </w:r>
    </w:p>
    <w:p w:rsidR="00F703A1" w:rsidRPr="00C521B2" w:rsidRDefault="00870543" w:rsidP="00F703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4 от  17</w:t>
      </w:r>
      <w:bookmarkStart w:id="0" w:name="_GoBack"/>
      <w:bookmarkEnd w:id="0"/>
      <w:r w:rsidR="00B258C7">
        <w:rPr>
          <w:rFonts w:ascii="Times New Roman" w:hAnsi="Times New Roman" w:cs="Times New Roman"/>
          <w:sz w:val="24"/>
          <w:szCs w:val="24"/>
        </w:rPr>
        <w:t>.04.2024</w:t>
      </w:r>
    </w:p>
    <w:p w:rsidR="00F703A1" w:rsidRPr="00C521B2" w:rsidRDefault="00F703A1" w:rsidP="00F703A1">
      <w:pPr>
        <w:spacing w:after="0" w:line="240" w:lineRule="auto"/>
        <w:jc w:val="right"/>
        <w:rPr>
          <w:rFonts w:ascii="Times New Roman" w:hAnsi="Times New Roman" w:cs="Times New Roman"/>
          <w:sz w:val="24"/>
          <w:szCs w:val="24"/>
        </w:rPr>
      </w:pPr>
    </w:p>
    <w:p w:rsidR="00F703A1" w:rsidRPr="00C521B2" w:rsidRDefault="00F703A1" w:rsidP="00F703A1">
      <w:pPr>
        <w:spacing w:after="0" w:line="240" w:lineRule="auto"/>
        <w:jc w:val="right"/>
        <w:rPr>
          <w:rFonts w:ascii="Times New Roman" w:hAnsi="Times New Roman" w:cs="Times New Roman"/>
          <w:sz w:val="24"/>
          <w:szCs w:val="24"/>
        </w:rPr>
      </w:pPr>
    </w:p>
    <w:p w:rsidR="00F703A1" w:rsidRPr="00C521B2" w:rsidRDefault="00F703A1" w:rsidP="00F703A1">
      <w:pPr>
        <w:spacing w:after="0" w:line="240" w:lineRule="auto"/>
        <w:jc w:val="right"/>
        <w:rPr>
          <w:rFonts w:ascii="Times New Roman" w:hAnsi="Times New Roman" w:cs="Times New Roman"/>
          <w:sz w:val="24"/>
          <w:szCs w:val="24"/>
        </w:rPr>
      </w:pPr>
    </w:p>
    <w:p w:rsidR="00F703A1" w:rsidRPr="00C521B2" w:rsidRDefault="00F703A1" w:rsidP="00F703A1">
      <w:pPr>
        <w:spacing w:after="0" w:line="240" w:lineRule="auto"/>
        <w:jc w:val="right"/>
        <w:rPr>
          <w:rFonts w:ascii="Times New Roman" w:hAnsi="Times New Roman" w:cs="Times New Roman"/>
          <w:sz w:val="24"/>
          <w:szCs w:val="24"/>
        </w:rPr>
      </w:pPr>
    </w:p>
    <w:p w:rsidR="00F703A1" w:rsidRPr="00C521B2" w:rsidRDefault="00F703A1" w:rsidP="00F703A1">
      <w:pPr>
        <w:spacing w:after="0" w:line="240" w:lineRule="auto"/>
        <w:jc w:val="right"/>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8A354B" w:rsidRDefault="00F703A1" w:rsidP="00F703A1">
      <w:pPr>
        <w:spacing w:after="0" w:line="240" w:lineRule="auto"/>
        <w:jc w:val="center"/>
        <w:rPr>
          <w:rFonts w:ascii="Times New Roman" w:hAnsi="Times New Roman" w:cs="Times New Roman"/>
          <w:b/>
          <w:sz w:val="28"/>
          <w:szCs w:val="28"/>
        </w:rPr>
      </w:pPr>
      <w:r w:rsidRPr="008A354B">
        <w:rPr>
          <w:rFonts w:ascii="Times New Roman" w:hAnsi="Times New Roman" w:cs="Times New Roman"/>
          <w:b/>
          <w:sz w:val="28"/>
          <w:szCs w:val="28"/>
        </w:rPr>
        <w:t xml:space="preserve">Отчет о результатах </w:t>
      </w:r>
      <w:proofErr w:type="spellStart"/>
      <w:r w:rsidRPr="008A354B">
        <w:rPr>
          <w:rFonts w:ascii="Times New Roman" w:hAnsi="Times New Roman" w:cs="Times New Roman"/>
          <w:b/>
          <w:sz w:val="28"/>
          <w:szCs w:val="28"/>
        </w:rPr>
        <w:t>самообследования</w:t>
      </w:r>
      <w:proofErr w:type="spellEnd"/>
    </w:p>
    <w:p w:rsidR="00F703A1" w:rsidRPr="008A354B" w:rsidRDefault="00F703A1" w:rsidP="008A354B">
      <w:pPr>
        <w:spacing w:after="0" w:line="240" w:lineRule="auto"/>
        <w:jc w:val="center"/>
        <w:rPr>
          <w:rFonts w:ascii="Times New Roman" w:hAnsi="Times New Roman" w:cs="Times New Roman"/>
          <w:b/>
          <w:sz w:val="28"/>
          <w:szCs w:val="28"/>
        </w:rPr>
      </w:pPr>
      <w:r w:rsidRPr="008A354B">
        <w:rPr>
          <w:rFonts w:ascii="Times New Roman" w:hAnsi="Times New Roman" w:cs="Times New Roman"/>
          <w:b/>
          <w:sz w:val="28"/>
          <w:szCs w:val="28"/>
        </w:rPr>
        <w:t>Муниципального дошкольного образова</w:t>
      </w:r>
      <w:r w:rsidR="008A354B">
        <w:rPr>
          <w:rFonts w:ascii="Times New Roman" w:hAnsi="Times New Roman" w:cs="Times New Roman"/>
          <w:b/>
          <w:sz w:val="28"/>
          <w:szCs w:val="28"/>
        </w:rPr>
        <w:t>тельного автономного учреждения</w:t>
      </w:r>
      <w:r w:rsidRPr="008A354B">
        <w:rPr>
          <w:rFonts w:ascii="Times New Roman" w:hAnsi="Times New Roman" w:cs="Times New Roman"/>
          <w:b/>
          <w:sz w:val="28"/>
          <w:szCs w:val="28"/>
        </w:rPr>
        <w:t xml:space="preserve"> города Бузулука </w:t>
      </w:r>
    </w:p>
    <w:p w:rsidR="00F703A1" w:rsidRPr="008A354B" w:rsidRDefault="00F703A1" w:rsidP="00F703A1">
      <w:pPr>
        <w:spacing w:after="0" w:line="240" w:lineRule="auto"/>
        <w:jc w:val="center"/>
        <w:rPr>
          <w:rFonts w:ascii="Times New Roman" w:hAnsi="Times New Roman" w:cs="Times New Roman"/>
          <w:b/>
          <w:sz w:val="28"/>
          <w:szCs w:val="28"/>
        </w:rPr>
      </w:pPr>
      <w:r w:rsidRPr="008A354B">
        <w:rPr>
          <w:rFonts w:ascii="Times New Roman" w:hAnsi="Times New Roman" w:cs="Times New Roman"/>
          <w:b/>
          <w:sz w:val="28"/>
          <w:szCs w:val="28"/>
        </w:rPr>
        <w:t xml:space="preserve">«Детский сад комбинированного вида №33» </w:t>
      </w:r>
    </w:p>
    <w:p w:rsidR="00F703A1" w:rsidRPr="008A354B" w:rsidRDefault="00B258C7" w:rsidP="00F703A1">
      <w:pPr>
        <w:spacing w:after="0" w:line="240" w:lineRule="auto"/>
        <w:jc w:val="center"/>
        <w:rPr>
          <w:rFonts w:ascii="Times New Roman" w:hAnsi="Times New Roman" w:cs="Times New Roman"/>
          <w:b/>
          <w:sz w:val="28"/>
          <w:szCs w:val="28"/>
        </w:rPr>
      </w:pPr>
      <w:r w:rsidRPr="008A354B">
        <w:rPr>
          <w:rFonts w:ascii="Times New Roman" w:hAnsi="Times New Roman" w:cs="Times New Roman"/>
          <w:b/>
          <w:sz w:val="28"/>
          <w:szCs w:val="28"/>
        </w:rPr>
        <w:t>по итогам 2023</w:t>
      </w:r>
      <w:r w:rsidR="00F703A1" w:rsidRPr="008A354B">
        <w:rPr>
          <w:rFonts w:ascii="Times New Roman" w:hAnsi="Times New Roman" w:cs="Times New Roman"/>
          <w:b/>
          <w:sz w:val="28"/>
          <w:szCs w:val="28"/>
        </w:rPr>
        <w:t xml:space="preserve"> года</w:t>
      </w:r>
    </w:p>
    <w:p w:rsidR="00F703A1" w:rsidRPr="008A354B" w:rsidRDefault="00F703A1" w:rsidP="00F703A1">
      <w:pPr>
        <w:spacing w:after="0" w:line="240" w:lineRule="auto"/>
        <w:jc w:val="center"/>
        <w:rPr>
          <w:rFonts w:ascii="Times New Roman" w:hAnsi="Times New Roman" w:cs="Times New Roman"/>
          <w:sz w:val="28"/>
          <w:szCs w:val="28"/>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Default="00F703A1" w:rsidP="00F703A1">
      <w:pPr>
        <w:spacing w:after="0" w:line="240" w:lineRule="auto"/>
        <w:rPr>
          <w:rFonts w:ascii="Times New Roman" w:hAnsi="Times New Roman" w:cs="Times New Roman"/>
          <w:sz w:val="24"/>
          <w:szCs w:val="24"/>
        </w:rPr>
      </w:pPr>
    </w:p>
    <w:p w:rsidR="00C521B2" w:rsidRDefault="00C521B2" w:rsidP="00F703A1">
      <w:pPr>
        <w:spacing w:after="0" w:line="240" w:lineRule="auto"/>
        <w:rPr>
          <w:rFonts w:ascii="Times New Roman" w:hAnsi="Times New Roman" w:cs="Times New Roman"/>
          <w:sz w:val="24"/>
          <w:szCs w:val="24"/>
        </w:rPr>
      </w:pPr>
    </w:p>
    <w:p w:rsidR="00C521B2" w:rsidRDefault="00C521B2" w:rsidP="00F703A1">
      <w:pPr>
        <w:spacing w:after="0" w:line="240" w:lineRule="auto"/>
        <w:rPr>
          <w:rFonts w:ascii="Times New Roman" w:hAnsi="Times New Roman" w:cs="Times New Roman"/>
          <w:sz w:val="24"/>
          <w:szCs w:val="24"/>
        </w:rPr>
      </w:pPr>
    </w:p>
    <w:p w:rsidR="00C521B2" w:rsidRDefault="00C521B2" w:rsidP="00F703A1">
      <w:pPr>
        <w:spacing w:after="0" w:line="240" w:lineRule="auto"/>
        <w:rPr>
          <w:rFonts w:ascii="Times New Roman" w:hAnsi="Times New Roman" w:cs="Times New Roman"/>
          <w:sz w:val="24"/>
          <w:szCs w:val="24"/>
        </w:rPr>
      </w:pPr>
    </w:p>
    <w:p w:rsidR="00C521B2" w:rsidRPr="00C521B2" w:rsidRDefault="00C521B2" w:rsidP="00F703A1">
      <w:pPr>
        <w:spacing w:after="0" w:line="240" w:lineRule="auto"/>
        <w:rPr>
          <w:rFonts w:ascii="Times New Roman" w:hAnsi="Times New Roman" w:cs="Times New Roman"/>
          <w:sz w:val="24"/>
          <w:szCs w:val="24"/>
        </w:rPr>
      </w:pPr>
    </w:p>
    <w:p w:rsidR="00F703A1" w:rsidRDefault="00F703A1" w:rsidP="00F703A1">
      <w:pPr>
        <w:spacing w:after="0" w:line="240" w:lineRule="auto"/>
        <w:jc w:val="center"/>
        <w:rPr>
          <w:rFonts w:ascii="Times New Roman" w:hAnsi="Times New Roman" w:cs="Times New Roman"/>
          <w:b/>
          <w:sz w:val="24"/>
          <w:szCs w:val="24"/>
        </w:rPr>
      </w:pPr>
      <w:r w:rsidRPr="008A354B">
        <w:rPr>
          <w:rFonts w:ascii="Times New Roman" w:hAnsi="Times New Roman" w:cs="Times New Roman"/>
          <w:b/>
          <w:sz w:val="24"/>
          <w:szCs w:val="24"/>
        </w:rPr>
        <w:t>Содержание</w:t>
      </w:r>
    </w:p>
    <w:p w:rsidR="008A354B" w:rsidRPr="008A354B" w:rsidRDefault="008A354B" w:rsidP="00F703A1">
      <w:pPr>
        <w:spacing w:after="0" w:line="240" w:lineRule="auto"/>
        <w:jc w:val="center"/>
        <w:rPr>
          <w:rFonts w:ascii="Times New Roman" w:hAnsi="Times New Roman" w:cs="Times New Roman"/>
          <w:b/>
          <w:sz w:val="24"/>
          <w:szCs w:val="24"/>
        </w:rPr>
      </w:pPr>
    </w:p>
    <w:p w:rsidR="00F703A1" w:rsidRPr="00B258C7" w:rsidRDefault="00B258C7" w:rsidP="00F703A1">
      <w:pPr>
        <w:spacing w:after="0" w:line="240" w:lineRule="auto"/>
        <w:rPr>
          <w:rFonts w:ascii="Times New Roman" w:hAnsi="Times New Roman" w:cs="Times New Roman"/>
          <w:b/>
          <w:sz w:val="24"/>
          <w:szCs w:val="24"/>
        </w:rPr>
      </w:pPr>
      <w:r w:rsidRPr="00B258C7">
        <w:rPr>
          <w:rFonts w:ascii="Times New Roman" w:hAnsi="Times New Roman" w:cs="Times New Roman"/>
          <w:b/>
          <w:sz w:val="24"/>
          <w:szCs w:val="24"/>
        </w:rPr>
        <w:t>1. Аналитическая часть</w:t>
      </w:r>
    </w:p>
    <w:p w:rsidR="00F703A1" w:rsidRPr="00C521B2" w:rsidRDefault="00F703A1" w:rsidP="00F703A1">
      <w:pPr>
        <w:spacing w:after="0" w:line="240" w:lineRule="auto"/>
        <w:rPr>
          <w:rFonts w:ascii="Times New Roman" w:hAnsi="Times New Roman" w:cs="Times New Roman"/>
          <w:sz w:val="24"/>
          <w:szCs w:val="24"/>
        </w:rPr>
      </w:pPr>
      <w:r w:rsidRPr="00C521B2">
        <w:rPr>
          <w:rFonts w:ascii="Times New Roman" w:hAnsi="Times New Roman" w:cs="Times New Roman"/>
          <w:sz w:val="24"/>
          <w:szCs w:val="24"/>
        </w:rPr>
        <w:t>1.1.Общие сведения об образовательной организации</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3</w:t>
      </w:r>
    </w:p>
    <w:p w:rsidR="00F703A1" w:rsidRPr="00C521B2" w:rsidRDefault="00F703A1" w:rsidP="00F703A1">
      <w:pPr>
        <w:spacing w:after="0" w:line="240" w:lineRule="auto"/>
        <w:rPr>
          <w:rFonts w:ascii="Times New Roman" w:hAnsi="Times New Roman" w:cs="Times New Roman"/>
          <w:sz w:val="24"/>
          <w:szCs w:val="24"/>
        </w:rPr>
      </w:pPr>
      <w:r w:rsidRPr="00C521B2">
        <w:rPr>
          <w:rFonts w:ascii="Times New Roman" w:hAnsi="Times New Roman" w:cs="Times New Roman"/>
          <w:sz w:val="24"/>
          <w:szCs w:val="24"/>
        </w:rPr>
        <w:t xml:space="preserve"> 1.2.Оценка образовательной деятельности</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3</w:t>
      </w:r>
    </w:p>
    <w:p w:rsidR="00F703A1" w:rsidRDefault="00F703A1" w:rsidP="00F703A1">
      <w:pPr>
        <w:spacing w:after="0" w:line="240" w:lineRule="auto"/>
        <w:rPr>
          <w:rFonts w:ascii="Times New Roman" w:hAnsi="Times New Roman" w:cs="Times New Roman"/>
          <w:sz w:val="24"/>
          <w:szCs w:val="24"/>
        </w:rPr>
      </w:pPr>
      <w:r w:rsidRPr="00C521B2">
        <w:rPr>
          <w:rFonts w:ascii="Times New Roman" w:hAnsi="Times New Roman" w:cs="Times New Roman"/>
          <w:sz w:val="24"/>
          <w:szCs w:val="24"/>
        </w:rPr>
        <w:t xml:space="preserve"> 1.3.Оценка системы управления</w:t>
      </w:r>
      <w:r w:rsidR="00B258C7">
        <w:rPr>
          <w:rFonts w:ascii="Times New Roman" w:hAnsi="Times New Roman" w:cs="Times New Roman"/>
          <w:sz w:val="24"/>
          <w:szCs w:val="24"/>
        </w:rPr>
        <w:t xml:space="preserve"> организации</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5</w:t>
      </w:r>
    </w:p>
    <w:p w:rsidR="00F703A1" w:rsidRDefault="00DF7364"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F703A1" w:rsidRPr="00C521B2">
        <w:rPr>
          <w:rFonts w:ascii="Times New Roman" w:hAnsi="Times New Roman" w:cs="Times New Roman"/>
          <w:sz w:val="24"/>
          <w:szCs w:val="24"/>
        </w:rPr>
        <w:t xml:space="preserve">.Оценка организации учебного процесса </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6</w:t>
      </w:r>
    </w:p>
    <w:p w:rsidR="002E03CB" w:rsidRPr="00C521B2" w:rsidRDefault="002E03CB"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1.5.Оценка содержания и качества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7</w:t>
      </w:r>
    </w:p>
    <w:p w:rsidR="00F703A1" w:rsidRPr="00C521B2" w:rsidRDefault="002E03CB"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F703A1" w:rsidRPr="00C521B2">
        <w:rPr>
          <w:rFonts w:ascii="Times New Roman" w:hAnsi="Times New Roman" w:cs="Times New Roman"/>
          <w:sz w:val="24"/>
          <w:szCs w:val="24"/>
        </w:rPr>
        <w:t>.О</w:t>
      </w:r>
      <w:r w:rsidR="00B258C7">
        <w:rPr>
          <w:rFonts w:ascii="Times New Roman" w:hAnsi="Times New Roman" w:cs="Times New Roman"/>
          <w:sz w:val="24"/>
          <w:szCs w:val="24"/>
        </w:rPr>
        <w:t>ценка качества кадрового обеспечения</w:t>
      </w:r>
      <w:r w:rsidR="008A354B">
        <w:rPr>
          <w:rFonts w:ascii="Times New Roman" w:hAnsi="Times New Roman" w:cs="Times New Roman"/>
          <w:sz w:val="24"/>
          <w:szCs w:val="24"/>
        </w:rPr>
        <w:t>……………………………………………</w:t>
      </w:r>
      <w:r w:rsidR="003B7760">
        <w:rPr>
          <w:rFonts w:ascii="Times New Roman" w:hAnsi="Times New Roman" w:cs="Times New Roman"/>
          <w:sz w:val="24"/>
          <w:szCs w:val="24"/>
        </w:rPr>
        <w:t>…1</w:t>
      </w:r>
      <w:r w:rsidR="008A354B">
        <w:rPr>
          <w:rFonts w:ascii="Times New Roman" w:hAnsi="Times New Roman" w:cs="Times New Roman"/>
          <w:sz w:val="24"/>
          <w:szCs w:val="24"/>
        </w:rPr>
        <w:t>0</w:t>
      </w:r>
    </w:p>
    <w:p w:rsidR="00F703A1" w:rsidRPr="00C521B2" w:rsidRDefault="002E03CB"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1.7</w:t>
      </w:r>
      <w:r w:rsidR="00F703A1" w:rsidRPr="00C521B2">
        <w:rPr>
          <w:rFonts w:ascii="Times New Roman" w:hAnsi="Times New Roman" w:cs="Times New Roman"/>
          <w:sz w:val="24"/>
          <w:szCs w:val="24"/>
        </w:rPr>
        <w:t>. Оценка качества учебно-мет</w:t>
      </w:r>
      <w:r w:rsidR="008A354B">
        <w:rPr>
          <w:rFonts w:ascii="Times New Roman" w:hAnsi="Times New Roman" w:cs="Times New Roman"/>
          <w:sz w:val="24"/>
          <w:szCs w:val="24"/>
        </w:rPr>
        <w:t>одического обеспечения……………………………</w:t>
      </w:r>
      <w:r w:rsidR="003B7760">
        <w:rPr>
          <w:rFonts w:ascii="Times New Roman" w:hAnsi="Times New Roman" w:cs="Times New Roman"/>
          <w:sz w:val="24"/>
          <w:szCs w:val="24"/>
        </w:rPr>
        <w:t>…</w:t>
      </w:r>
      <w:r w:rsidR="008A354B">
        <w:rPr>
          <w:rFonts w:ascii="Times New Roman" w:hAnsi="Times New Roman" w:cs="Times New Roman"/>
          <w:sz w:val="24"/>
          <w:szCs w:val="24"/>
        </w:rPr>
        <w:t>10</w:t>
      </w:r>
    </w:p>
    <w:p w:rsidR="00F703A1" w:rsidRPr="00C521B2" w:rsidRDefault="002E03CB"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F703A1" w:rsidRPr="00C521B2">
        <w:rPr>
          <w:rFonts w:ascii="Times New Roman" w:hAnsi="Times New Roman" w:cs="Times New Roman"/>
          <w:sz w:val="24"/>
          <w:szCs w:val="24"/>
        </w:rPr>
        <w:t>.Оценка качества библиотечно-информационного обеспечения</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11</w:t>
      </w:r>
    </w:p>
    <w:p w:rsidR="00F703A1" w:rsidRDefault="002E03CB"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1.9</w:t>
      </w:r>
      <w:r w:rsidR="00F703A1" w:rsidRPr="00C521B2">
        <w:rPr>
          <w:rFonts w:ascii="Times New Roman" w:hAnsi="Times New Roman" w:cs="Times New Roman"/>
          <w:sz w:val="24"/>
          <w:szCs w:val="24"/>
        </w:rPr>
        <w:t xml:space="preserve">.Оценка </w:t>
      </w:r>
      <w:r w:rsidR="00B258C7">
        <w:rPr>
          <w:rFonts w:ascii="Times New Roman" w:hAnsi="Times New Roman" w:cs="Times New Roman"/>
          <w:sz w:val="24"/>
          <w:szCs w:val="24"/>
        </w:rPr>
        <w:t xml:space="preserve">качества </w:t>
      </w:r>
      <w:r w:rsidR="00F703A1" w:rsidRPr="00C521B2">
        <w:rPr>
          <w:rFonts w:ascii="Times New Roman" w:hAnsi="Times New Roman" w:cs="Times New Roman"/>
          <w:sz w:val="24"/>
          <w:szCs w:val="24"/>
        </w:rPr>
        <w:t xml:space="preserve">материально-технического базы </w:t>
      </w:r>
      <w:r w:rsidR="008A354B">
        <w:rPr>
          <w:rFonts w:ascii="Times New Roman" w:hAnsi="Times New Roman" w:cs="Times New Roman"/>
          <w:sz w:val="24"/>
          <w:szCs w:val="24"/>
        </w:rPr>
        <w:t>………………………………</w:t>
      </w:r>
      <w:r w:rsidR="003B7760">
        <w:rPr>
          <w:rFonts w:ascii="Times New Roman" w:hAnsi="Times New Roman" w:cs="Times New Roman"/>
          <w:sz w:val="24"/>
          <w:szCs w:val="24"/>
        </w:rPr>
        <w:t>…..</w:t>
      </w:r>
      <w:r w:rsidR="008A354B">
        <w:rPr>
          <w:rFonts w:ascii="Times New Roman" w:hAnsi="Times New Roman" w:cs="Times New Roman"/>
          <w:sz w:val="24"/>
          <w:szCs w:val="24"/>
        </w:rPr>
        <w:t>12</w:t>
      </w:r>
    </w:p>
    <w:p w:rsidR="00B258C7" w:rsidRPr="00C521B2" w:rsidRDefault="002E03CB" w:rsidP="00F703A1">
      <w:pPr>
        <w:spacing w:after="0" w:line="240" w:lineRule="auto"/>
        <w:rPr>
          <w:rFonts w:ascii="Times New Roman" w:hAnsi="Times New Roman" w:cs="Times New Roman"/>
          <w:sz w:val="24"/>
          <w:szCs w:val="24"/>
        </w:rPr>
      </w:pPr>
      <w:r>
        <w:rPr>
          <w:rFonts w:ascii="Times New Roman" w:hAnsi="Times New Roman" w:cs="Times New Roman"/>
          <w:sz w:val="24"/>
          <w:szCs w:val="24"/>
        </w:rPr>
        <w:t>1.10</w:t>
      </w:r>
      <w:r w:rsidR="00B258C7">
        <w:rPr>
          <w:rFonts w:ascii="Times New Roman" w:hAnsi="Times New Roman" w:cs="Times New Roman"/>
          <w:sz w:val="24"/>
          <w:szCs w:val="24"/>
        </w:rPr>
        <w:t xml:space="preserve">. Оценка </w:t>
      </w:r>
      <w:proofErr w:type="gramStart"/>
      <w:r w:rsidR="00B258C7">
        <w:rPr>
          <w:rFonts w:ascii="Times New Roman" w:hAnsi="Times New Roman" w:cs="Times New Roman"/>
          <w:sz w:val="24"/>
          <w:szCs w:val="24"/>
        </w:rPr>
        <w:t>функционирования  внутренней системы оценки качества образования</w:t>
      </w:r>
      <w:proofErr w:type="gramEnd"/>
      <w:r w:rsidR="008A354B">
        <w:rPr>
          <w:rFonts w:ascii="Times New Roman" w:hAnsi="Times New Roman" w:cs="Times New Roman"/>
          <w:sz w:val="24"/>
          <w:szCs w:val="24"/>
        </w:rPr>
        <w:t>…</w:t>
      </w:r>
      <w:r w:rsidR="003B7760">
        <w:rPr>
          <w:rFonts w:ascii="Times New Roman" w:hAnsi="Times New Roman" w:cs="Times New Roman"/>
          <w:sz w:val="24"/>
          <w:szCs w:val="24"/>
        </w:rPr>
        <w:t>15</w:t>
      </w:r>
    </w:p>
    <w:p w:rsidR="00F703A1" w:rsidRPr="00C521B2" w:rsidRDefault="00B258C7" w:rsidP="00F703A1">
      <w:pPr>
        <w:spacing w:after="0" w:line="240" w:lineRule="auto"/>
        <w:rPr>
          <w:rFonts w:ascii="Times New Roman" w:hAnsi="Times New Roman" w:cs="Times New Roman"/>
          <w:sz w:val="24"/>
          <w:szCs w:val="24"/>
        </w:rPr>
      </w:pPr>
      <w:r w:rsidRPr="003B7760">
        <w:rPr>
          <w:rFonts w:ascii="Times New Roman" w:hAnsi="Times New Roman" w:cs="Times New Roman"/>
          <w:b/>
          <w:sz w:val="24"/>
          <w:szCs w:val="24"/>
        </w:rPr>
        <w:t>2. Результаты анализа</w:t>
      </w:r>
      <w:r>
        <w:rPr>
          <w:rFonts w:ascii="Times New Roman" w:hAnsi="Times New Roman" w:cs="Times New Roman"/>
          <w:sz w:val="24"/>
          <w:szCs w:val="24"/>
        </w:rPr>
        <w:t xml:space="preserve"> </w:t>
      </w:r>
      <w:r w:rsidR="00F703A1" w:rsidRPr="00C521B2">
        <w:rPr>
          <w:rFonts w:ascii="Times New Roman" w:hAnsi="Times New Roman" w:cs="Times New Roman"/>
          <w:sz w:val="24"/>
          <w:szCs w:val="24"/>
        </w:rPr>
        <w:t xml:space="preserve"> показателей деятельности дошкольного учреждения, подлежащие </w:t>
      </w:r>
      <w:proofErr w:type="spellStart"/>
      <w:r w:rsidR="00F703A1" w:rsidRPr="00C521B2">
        <w:rPr>
          <w:rFonts w:ascii="Times New Roman" w:hAnsi="Times New Roman" w:cs="Times New Roman"/>
          <w:sz w:val="24"/>
          <w:szCs w:val="24"/>
        </w:rPr>
        <w:t>самообследованию</w:t>
      </w:r>
      <w:proofErr w:type="spellEnd"/>
      <w:r w:rsidR="00F703A1" w:rsidRPr="00C521B2">
        <w:rPr>
          <w:rFonts w:ascii="Times New Roman" w:hAnsi="Times New Roman" w:cs="Times New Roman"/>
          <w:sz w:val="24"/>
          <w:szCs w:val="24"/>
        </w:rPr>
        <w:t xml:space="preserve"> </w:t>
      </w:r>
      <w:r w:rsidR="003B7760">
        <w:rPr>
          <w:rFonts w:ascii="Times New Roman" w:hAnsi="Times New Roman" w:cs="Times New Roman"/>
          <w:sz w:val="24"/>
          <w:szCs w:val="24"/>
        </w:rPr>
        <w:t>……………………………………………………………………………16</w:t>
      </w: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sz w:val="24"/>
          <w:szCs w:val="24"/>
        </w:rPr>
      </w:pPr>
    </w:p>
    <w:p w:rsidR="00F703A1" w:rsidRDefault="00F703A1" w:rsidP="00F703A1">
      <w:pPr>
        <w:spacing w:after="0" w:line="240" w:lineRule="auto"/>
        <w:rPr>
          <w:rFonts w:ascii="Times New Roman" w:hAnsi="Times New Roman" w:cs="Times New Roman"/>
          <w:sz w:val="24"/>
          <w:szCs w:val="24"/>
        </w:rPr>
      </w:pPr>
    </w:p>
    <w:p w:rsidR="00C521B2" w:rsidRDefault="00C521B2" w:rsidP="00F703A1">
      <w:pPr>
        <w:spacing w:after="0" w:line="240" w:lineRule="auto"/>
        <w:rPr>
          <w:rFonts w:ascii="Times New Roman" w:hAnsi="Times New Roman" w:cs="Times New Roman"/>
          <w:sz w:val="24"/>
          <w:szCs w:val="24"/>
        </w:rPr>
      </w:pPr>
    </w:p>
    <w:p w:rsidR="00C521B2" w:rsidRPr="00C521B2" w:rsidRDefault="00C521B2" w:rsidP="00F703A1">
      <w:pPr>
        <w:spacing w:after="0" w:line="240" w:lineRule="auto"/>
        <w:rPr>
          <w:rFonts w:ascii="Times New Roman" w:hAnsi="Times New Roman" w:cs="Times New Roman"/>
          <w:sz w:val="24"/>
          <w:szCs w:val="24"/>
        </w:rPr>
      </w:pPr>
    </w:p>
    <w:p w:rsidR="00D57CEC" w:rsidRDefault="00BE3299" w:rsidP="00F7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703A1" w:rsidRPr="00C521B2">
        <w:rPr>
          <w:rFonts w:ascii="Times New Roman" w:hAnsi="Times New Roman" w:cs="Times New Roman"/>
          <w:sz w:val="24"/>
          <w:szCs w:val="24"/>
        </w:rPr>
        <w:t>Самообследование</w:t>
      </w:r>
      <w:proofErr w:type="spellEnd"/>
      <w:r w:rsidR="00F703A1" w:rsidRPr="00C521B2">
        <w:rPr>
          <w:rFonts w:ascii="Times New Roman" w:hAnsi="Times New Roman" w:cs="Times New Roman"/>
          <w:sz w:val="24"/>
          <w:szCs w:val="24"/>
        </w:rPr>
        <w:t xml:space="preserve"> </w:t>
      </w:r>
      <w:r>
        <w:rPr>
          <w:rFonts w:ascii="Times New Roman" w:hAnsi="Times New Roman" w:cs="Times New Roman"/>
          <w:sz w:val="24"/>
          <w:szCs w:val="24"/>
        </w:rPr>
        <w:t>в Муниципальном дошкольном образовательном автономном учреждении города Бузулука «детский сад комбинированного вида №33»</w:t>
      </w:r>
      <w:r w:rsidR="00F703A1" w:rsidRPr="00C521B2">
        <w:rPr>
          <w:rFonts w:ascii="Times New Roman" w:hAnsi="Times New Roman" w:cs="Times New Roman"/>
          <w:sz w:val="24"/>
          <w:szCs w:val="24"/>
        </w:rPr>
        <w:t xml:space="preserve">проводилось в соответствии Порядком о проведении </w:t>
      </w:r>
      <w:proofErr w:type="spellStart"/>
      <w:r w:rsidR="00F703A1" w:rsidRPr="00C521B2">
        <w:rPr>
          <w:rFonts w:ascii="Times New Roman" w:hAnsi="Times New Roman" w:cs="Times New Roman"/>
          <w:sz w:val="24"/>
          <w:szCs w:val="24"/>
        </w:rPr>
        <w:t>самообследования</w:t>
      </w:r>
      <w:proofErr w:type="spellEnd"/>
      <w:r w:rsidR="00F703A1" w:rsidRPr="00C521B2">
        <w:rPr>
          <w:rFonts w:ascii="Times New Roman" w:hAnsi="Times New Roman" w:cs="Times New Roman"/>
          <w:sz w:val="24"/>
          <w:szCs w:val="24"/>
        </w:rPr>
        <w:t xml:space="preserve"> образовательной организации, утвержденным  приказом Министерства образования и науки Российской Федерации от 14.06.2013. № 462 «Об утверждении Порядка проведения </w:t>
      </w:r>
      <w:proofErr w:type="spellStart"/>
      <w:r w:rsidR="00F703A1" w:rsidRPr="00C521B2">
        <w:rPr>
          <w:rFonts w:ascii="Times New Roman" w:hAnsi="Times New Roman" w:cs="Times New Roman"/>
          <w:sz w:val="24"/>
          <w:szCs w:val="24"/>
        </w:rPr>
        <w:t>самообследования</w:t>
      </w:r>
      <w:proofErr w:type="spellEnd"/>
      <w:r w:rsidR="00F703A1" w:rsidRPr="00C521B2">
        <w:rPr>
          <w:rFonts w:ascii="Times New Roman" w:hAnsi="Times New Roman" w:cs="Times New Roman"/>
          <w:sz w:val="24"/>
          <w:szCs w:val="24"/>
        </w:rPr>
        <w:t xml:space="preserve"> образовательной организации»;  приказом Министерства образования и науки РФ №1218 от 14.12.2017 года «О внесении изменений в порядок проведения </w:t>
      </w:r>
      <w:proofErr w:type="spellStart"/>
      <w:r w:rsidR="00F703A1" w:rsidRPr="00C521B2">
        <w:rPr>
          <w:rFonts w:ascii="Times New Roman" w:hAnsi="Times New Roman" w:cs="Times New Roman"/>
          <w:sz w:val="24"/>
          <w:szCs w:val="24"/>
        </w:rPr>
        <w:t>самообследования</w:t>
      </w:r>
      <w:proofErr w:type="spellEnd"/>
      <w:r w:rsidR="00F703A1" w:rsidRPr="00C521B2">
        <w:rPr>
          <w:rFonts w:ascii="Times New Roman" w:hAnsi="Times New Roman" w:cs="Times New Roman"/>
          <w:sz w:val="24"/>
          <w:szCs w:val="24"/>
        </w:rPr>
        <w:t xml:space="preserve"> образовательной организации» №1218 от 14.12.2017 года и приказом </w:t>
      </w:r>
      <w:proofErr w:type="spellStart"/>
      <w:r w:rsidR="00F703A1" w:rsidRPr="00C521B2">
        <w:rPr>
          <w:rFonts w:ascii="Times New Roman" w:hAnsi="Times New Roman" w:cs="Times New Roman"/>
          <w:sz w:val="24"/>
          <w:szCs w:val="24"/>
        </w:rPr>
        <w:t>Минобрнауки</w:t>
      </w:r>
      <w:proofErr w:type="spellEnd"/>
      <w:r w:rsidR="00F703A1" w:rsidRPr="00C521B2">
        <w:rPr>
          <w:rFonts w:ascii="Times New Roman" w:hAnsi="Times New Roman" w:cs="Times New Roman"/>
          <w:sz w:val="24"/>
          <w:szCs w:val="24"/>
        </w:rPr>
        <w:t xml:space="preserve"> РФ</w:t>
      </w:r>
      <w:r w:rsidR="00D57CEC" w:rsidRPr="00D57CEC">
        <w:rPr>
          <w:rFonts w:ascii="Times New Roman" w:hAnsi="Times New Roman" w:cs="Times New Roman"/>
          <w:sz w:val="24"/>
          <w:szCs w:val="24"/>
        </w:rPr>
        <w:t>№1324</w:t>
      </w:r>
      <w:r w:rsidR="00D57CEC">
        <w:t xml:space="preserve"> </w:t>
      </w:r>
      <w:r w:rsidR="00F703A1" w:rsidRPr="00C521B2">
        <w:rPr>
          <w:rFonts w:ascii="Times New Roman" w:hAnsi="Times New Roman" w:cs="Times New Roman"/>
          <w:sz w:val="24"/>
          <w:szCs w:val="24"/>
        </w:rPr>
        <w:t>от 10.12.2013 года «Об утверждении показателей деятельности образовательной организаци</w:t>
      </w:r>
      <w:r w:rsidR="00D57CEC">
        <w:rPr>
          <w:rFonts w:ascii="Times New Roman" w:hAnsi="Times New Roman" w:cs="Times New Roman"/>
          <w:sz w:val="24"/>
          <w:szCs w:val="24"/>
        </w:rPr>
        <w:t xml:space="preserve">и, подлежащей </w:t>
      </w:r>
      <w:proofErr w:type="spellStart"/>
      <w:r w:rsidR="00D57CEC">
        <w:rPr>
          <w:rFonts w:ascii="Times New Roman" w:hAnsi="Times New Roman" w:cs="Times New Roman"/>
          <w:sz w:val="24"/>
          <w:szCs w:val="24"/>
        </w:rPr>
        <w:t>самообследованию</w:t>
      </w:r>
      <w:proofErr w:type="spellEnd"/>
      <w:r w:rsidR="00D57CEC" w:rsidRPr="00D57CEC">
        <w:rPr>
          <w:rFonts w:ascii="Times New Roman" w:hAnsi="Times New Roman" w:cs="Times New Roman"/>
          <w:sz w:val="24"/>
          <w:szCs w:val="24"/>
        </w:rPr>
        <w:t xml:space="preserve">» </w:t>
      </w:r>
    </w:p>
    <w:p w:rsidR="00F703A1" w:rsidRPr="00D57CEC" w:rsidRDefault="00F703A1" w:rsidP="00F703A1">
      <w:pPr>
        <w:spacing w:after="0" w:line="240" w:lineRule="auto"/>
        <w:jc w:val="both"/>
      </w:pPr>
      <w:proofErr w:type="spellStart"/>
      <w:r w:rsidRPr="00C521B2">
        <w:rPr>
          <w:rFonts w:ascii="Times New Roman" w:hAnsi="Times New Roman" w:cs="Times New Roman"/>
          <w:sz w:val="24"/>
          <w:szCs w:val="24"/>
        </w:rPr>
        <w:t>Самообследование</w:t>
      </w:r>
      <w:proofErr w:type="spellEnd"/>
      <w:r w:rsidRPr="00C521B2">
        <w:rPr>
          <w:rFonts w:ascii="Times New Roman" w:hAnsi="Times New Roman" w:cs="Times New Roman"/>
          <w:sz w:val="24"/>
          <w:szCs w:val="24"/>
        </w:rPr>
        <w:t xml:space="preserve"> проводилось в форме оценки и анализа. </w:t>
      </w:r>
    </w:p>
    <w:p w:rsidR="00F703A1" w:rsidRPr="00C521B2" w:rsidRDefault="00F703A1" w:rsidP="00F703A1">
      <w:pPr>
        <w:spacing w:after="0" w:line="240" w:lineRule="auto"/>
        <w:jc w:val="both"/>
        <w:rPr>
          <w:rFonts w:ascii="Times New Roman" w:hAnsi="Times New Roman" w:cs="Times New Roman"/>
          <w:color w:val="FF0000"/>
          <w:sz w:val="24"/>
          <w:szCs w:val="24"/>
        </w:rPr>
      </w:pPr>
    </w:p>
    <w:p w:rsidR="00F703A1" w:rsidRPr="00C521B2" w:rsidRDefault="00F703A1" w:rsidP="00F703A1">
      <w:pPr>
        <w:pStyle w:val="a3"/>
        <w:numPr>
          <w:ilvl w:val="0"/>
          <w:numId w:val="1"/>
        </w:numPr>
        <w:spacing w:after="0" w:line="240" w:lineRule="auto"/>
        <w:jc w:val="center"/>
        <w:rPr>
          <w:rFonts w:ascii="Times New Roman" w:hAnsi="Times New Roman" w:cs="Times New Roman"/>
          <w:b/>
          <w:sz w:val="24"/>
          <w:szCs w:val="24"/>
        </w:rPr>
      </w:pPr>
      <w:r w:rsidRPr="00C521B2">
        <w:rPr>
          <w:rFonts w:ascii="Times New Roman" w:hAnsi="Times New Roman" w:cs="Times New Roman"/>
          <w:b/>
          <w:sz w:val="24"/>
          <w:szCs w:val="24"/>
        </w:rPr>
        <w:t>Аналитическая часть</w:t>
      </w:r>
    </w:p>
    <w:p w:rsidR="00F703A1" w:rsidRPr="00C521B2" w:rsidRDefault="00F703A1" w:rsidP="00F703A1">
      <w:pPr>
        <w:spacing w:after="0" w:line="240" w:lineRule="auto"/>
        <w:ind w:left="360"/>
        <w:jc w:val="both"/>
        <w:rPr>
          <w:rFonts w:ascii="Times New Roman" w:hAnsi="Times New Roman" w:cs="Times New Roman"/>
          <w:b/>
          <w:i/>
          <w:sz w:val="24"/>
          <w:szCs w:val="24"/>
        </w:rPr>
      </w:pPr>
    </w:p>
    <w:p w:rsidR="00F703A1" w:rsidRPr="00C521B2" w:rsidRDefault="00F703A1" w:rsidP="00F703A1">
      <w:pPr>
        <w:spacing w:after="0" w:line="240" w:lineRule="auto"/>
        <w:ind w:left="360"/>
        <w:jc w:val="both"/>
        <w:rPr>
          <w:rFonts w:ascii="Times New Roman" w:hAnsi="Times New Roman" w:cs="Times New Roman"/>
          <w:b/>
          <w:i/>
          <w:sz w:val="24"/>
          <w:szCs w:val="24"/>
        </w:rPr>
      </w:pPr>
      <w:r w:rsidRPr="00C521B2">
        <w:rPr>
          <w:rFonts w:ascii="Times New Roman" w:hAnsi="Times New Roman" w:cs="Times New Roman"/>
          <w:b/>
          <w:i/>
          <w:sz w:val="24"/>
          <w:szCs w:val="24"/>
        </w:rPr>
        <w:t>1.1.Общие сведения об образовательной организации</w:t>
      </w:r>
    </w:p>
    <w:p w:rsidR="00F703A1" w:rsidRPr="00C521B2" w:rsidRDefault="00D57CEC" w:rsidP="00F703A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703A1" w:rsidRPr="00C521B2">
        <w:rPr>
          <w:rFonts w:ascii="Times New Roman" w:hAnsi="Times New Roman" w:cs="Times New Roman"/>
          <w:sz w:val="24"/>
          <w:szCs w:val="24"/>
        </w:rPr>
        <w:t>Полное наименование учреждения: Муниципальное дошкольное образовательное автономное учреждение города Бузулука «Детский сад комбинированного вида №33», сокращённое наименование учреждени</w:t>
      </w:r>
      <w:r>
        <w:rPr>
          <w:rFonts w:ascii="Times New Roman" w:hAnsi="Times New Roman" w:cs="Times New Roman"/>
          <w:sz w:val="24"/>
          <w:szCs w:val="24"/>
        </w:rPr>
        <w:t>я: МДОАУ «Детский сад комбиниро</w:t>
      </w:r>
      <w:r w:rsidR="00F703A1" w:rsidRPr="00C521B2">
        <w:rPr>
          <w:rFonts w:ascii="Times New Roman" w:hAnsi="Times New Roman" w:cs="Times New Roman"/>
          <w:sz w:val="24"/>
          <w:szCs w:val="24"/>
        </w:rPr>
        <w:t>ванного вида №33». Муниципальное дошкольное образовательное автономное учреждение города Бузулука «Детский сад комбинированного вида» (далее - учреждение) функционирует с 05.10.1989 года, действует на основании Устава, лицензии на осуществление образовательной деятельности.</w:t>
      </w:r>
    </w:p>
    <w:p w:rsidR="00F703A1" w:rsidRPr="00C521B2" w:rsidRDefault="00F703A1" w:rsidP="00F703A1">
      <w:pPr>
        <w:spacing w:after="0" w:line="240" w:lineRule="auto"/>
        <w:ind w:left="360"/>
        <w:jc w:val="both"/>
        <w:rPr>
          <w:rFonts w:ascii="Times New Roman" w:hAnsi="Times New Roman" w:cs="Times New Roman"/>
          <w:sz w:val="24"/>
          <w:szCs w:val="24"/>
        </w:rPr>
      </w:pPr>
      <w:r w:rsidRPr="00C521B2">
        <w:rPr>
          <w:rFonts w:ascii="Times New Roman" w:hAnsi="Times New Roman" w:cs="Times New Roman"/>
          <w:sz w:val="24"/>
          <w:szCs w:val="24"/>
        </w:rPr>
        <w:t xml:space="preserve">Организационно-правовая форма – автономное учреждение. </w:t>
      </w:r>
    </w:p>
    <w:p w:rsidR="00F703A1" w:rsidRPr="00C521B2" w:rsidRDefault="00F703A1" w:rsidP="00F703A1">
      <w:pPr>
        <w:spacing w:after="0" w:line="240" w:lineRule="auto"/>
        <w:ind w:left="360"/>
        <w:jc w:val="both"/>
        <w:rPr>
          <w:rFonts w:ascii="Times New Roman" w:hAnsi="Times New Roman" w:cs="Times New Roman"/>
          <w:sz w:val="24"/>
          <w:szCs w:val="24"/>
        </w:rPr>
      </w:pPr>
      <w:r w:rsidRPr="00C521B2">
        <w:rPr>
          <w:rFonts w:ascii="Times New Roman" w:hAnsi="Times New Roman" w:cs="Times New Roman"/>
          <w:sz w:val="24"/>
          <w:szCs w:val="24"/>
        </w:rPr>
        <w:t>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w:t>
      </w:r>
    </w:p>
    <w:p w:rsidR="00F703A1" w:rsidRPr="00C521B2" w:rsidRDefault="00F703A1" w:rsidP="00F703A1">
      <w:pPr>
        <w:spacing w:after="0" w:line="240" w:lineRule="auto"/>
        <w:ind w:left="360"/>
        <w:jc w:val="both"/>
        <w:rPr>
          <w:rFonts w:ascii="Times New Roman" w:hAnsi="Times New Roman" w:cs="Times New Roman"/>
          <w:sz w:val="24"/>
          <w:szCs w:val="24"/>
        </w:rPr>
      </w:pPr>
      <w:r w:rsidRPr="00C521B2">
        <w:rPr>
          <w:rFonts w:ascii="Times New Roman" w:hAnsi="Times New Roman" w:cs="Times New Roman"/>
          <w:sz w:val="24"/>
          <w:szCs w:val="24"/>
        </w:rPr>
        <w:t xml:space="preserve"> Юридический адрес учреждения: 461050, г</w:t>
      </w:r>
      <w:proofErr w:type="gramStart"/>
      <w:r w:rsidRPr="00C521B2">
        <w:rPr>
          <w:rFonts w:ascii="Times New Roman" w:hAnsi="Times New Roman" w:cs="Times New Roman"/>
          <w:sz w:val="24"/>
          <w:szCs w:val="24"/>
        </w:rPr>
        <w:t>.Б</w:t>
      </w:r>
      <w:proofErr w:type="gramEnd"/>
      <w:r w:rsidRPr="00C521B2">
        <w:rPr>
          <w:rFonts w:ascii="Times New Roman" w:hAnsi="Times New Roman" w:cs="Times New Roman"/>
          <w:sz w:val="24"/>
          <w:szCs w:val="24"/>
        </w:rPr>
        <w:t xml:space="preserve">узулук, 2 микрорайон, дом 39. Телефон: 8(35342)76-6-94 Учредителем учреждения и собственником имущества является муниципальное образование город Бузулук. </w:t>
      </w:r>
    </w:p>
    <w:p w:rsidR="00F703A1" w:rsidRPr="00C521B2" w:rsidRDefault="00F703A1" w:rsidP="00F703A1">
      <w:pPr>
        <w:spacing w:after="0" w:line="240" w:lineRule="auto"/>
        <w:ind w:left="360"/>
        <w:jc w:val="both"/>
        <w:rPr>
          <w:rFonts w:ascii="Times New Roman" w:hAnsi="Times New Roman" w:cs="Times New Roman"/>
          <w:sz w:val="24"/>
          <w:szCs w:val="24"/>
        </w:rPr>
      </w:pPr>
      <w:r w:rsidRPr="00C521B2">
        <w:rPr>
          <w:rFonts w:ascii="Times New Roman" w:hAnsi="Times New Roman" w:cs="Times New Roman"/>
          <w:sz w:val="24"/>
          <w:szCs w:val="24"/>
        </w:rPr>
        <w:t>Органом, осуществляющим функции и полномочия учредителя учреждения, является Управление образования администрации города Бузулука. Юридический адрес учредителя: 461047, Оренбургская обл., г</w:t>
      </w:r>
      <w:proofErr w:type="gramStart"/>
      <w:r w:rsidRPr="00C521B2">
        <w:rPr>
          <w:rFonts w:ascii="Times New Roman" w:hAnsi="Times New Roman" w:cs="Times New Roman"/>
          <w:sz w:val="24"/>
          <w:szCs w:val="24"/>
        </w:rPr>
        <w:t>.Б</w:t>
      </w:r>
      <w:proofErr w:type="gramEnd"/>
      <w:r w:rsidRPr="00C521B2">
        <w:rPr>
          <w:rFonts w:ascii="Times New Roman" w:hAnsi="Times New Roman" w:cs="Times New Roman"/>
          <w:sz w:val="24"/>
          <w:szCs w:val="24"/>
        </w:rPr>
        <w:t xml:space="preserve">узулук, ул. 1линия,д.26, тел. 8(35342) 2-35-60. </w:t>
      </w:r>
    </w:p>
    <w:p w:rsidR="000C6423" w:rsidRPr="000C6423" w:rsidRDefault="00F703A1" w:rsidP="000C6423">
      <w:pPr>
        <w:spacing w:after="0" w:line="240" w:lineRule="auto"/>
        <w:rPr>
          <w:rFonts w:ascii="Montserrat" w:hAnsi="Montserrat"/>
          <w:bCs/>
          <w:color w:val="273350"/>
          <w:shd w:val="clear" w:color="auto" w:fill="FFFFFF"/>
        </w:rPr>
      </w:pPr>
      <w:r w:rsidRPr="00C521B2">
        <w:rPr>
          <w:rFonts w:ascii="Times New Roman" w:hAnsi="Times New Roman" w:cs="Times New Roman"/>
          <w:sz w:val="24"/>
          <w:szCs w:val="24"/>
        </w:rPr>
        <w:t>Адрес официального сайта в информаци</w:t>
      </w:r>
      <w:r w:rsidR="000C6423">
        <w:rPr>
          <w:rFonts w:ascii="Times New Roman" w:hAnsi="Times New Roman" w:cs="Times New Roman"/>
          <w:sz w:val="24"/>
          <w:szCs w:val="24"/>
        </w:rPr>
        <w:t>о</w:t>
      </w:r>
      <w:r w:rsidRPr="00C521B2">
        <w:rPr>
          <w:rFonts w:ascii="Times New Roman" w:hAnsi="Times New Roman" w:cs="Times New Roman"/>
          <w:sz w:val="24"/>
          <w:szCs w:val="24"/>
        </w:rPr>
        <w:t xml:space="preserve">нно-телекоммуникационной сети «Интернет»: </w:t>
      </w:r>
      <w:hyperlink r:id="rId9" w:history="1">
        <w:r w:rsidR="000C6423" w:rsidRPr="000C6423">
          <w:rPr>
            <w:rStyle w:val="a4"/>
            <w:rFonts w:ascii="Montserrat" w:hAnsi="Montserrat"/>
            <w:bCs/>
            <w:shd w:val="clear" w:color="auto" w:fill="FFFFFF"/>
          </w:rPr>
          <w:t>https://ds33-buzuluk-r56.gosweb.gosuslugi.ru</w:t>
        </w:r>
      </w:hyperlink>
      <w:r w:rsidR="000C6423" w:rsidRPr="000C6423">
        <w:rPr>
          <w:rFonts w:ascii="Montserrat" w:hAnsi="Montserrat"/>
          <w:bCs/>
          <w:color w:val="273350"/>
          <w:shd w:val="clear" w:color="auto" w:fill="FFFFFF"/>
        </w:rPr>
        <w:t xml:space="preserve">. </w:t>
      </w:r>
    </w:p>
    <w:p w:rsidR="00F703A1" w:rsidRPr="000C6423" w:rsidRDefault="00F703A1" w:rsidP="000C6423">
      <w:pPr>
        <w:spacing w:after="0" w:line="240" w:lineRule="auto"/>
        <w:rPr>
          <w:rFonts w:ascii="Montserrat" w:hAnsi="Montserrat"/>
          <w:b/>
          <w:bCs/>
          <w:color w:val="273350"/>
          <w:shd w:val="clear" w:color="auto" w:fill="FFFFFF"/>
        </w:rPr>
      </w:pPr>
      <w:r w:rsidRPr="00C521B2">
        <w:rPr>
          <w:rFonts w:ascii="Times New Roman" w:hAnsi="Times New Roman" w:cs="Times New Roman"/>
          <w:sz w:val="24"/>
          <w:szCs w:val="24"/>
        </w:rPr>
        <w:t xml:space="preserve">Адрес электронной почты: </w:t>
      </w:r>
      <w:hyperlink r:id="rId10" w:history="1">
        <w:r w:rsidRPr="00C521B2">
          <w:rPr>
            <w:rStyle w:val="a4"/>
            <w:rFonts w:ascii="Times New Roman" w:hAnsi="Times New Roman" w:cs="Times New Roman"/>
            <w:sz w:val="24"/>
            <w:szCs w:val="24"/>
          </w:rPr>
          <w:t>dou.33.buz@yandex.ru</w:t>
        </w:r>
      </w:hyperlink>
    </w:p>
    <w:p w:rsidR="00F703A1" w:rsidRPr="00C521B2" w:rsidRDefault="0054062B" w:rsidP="00F7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w:t>
      </w:r>
      <w:r w:rsidR="00D57CEC" w:rsidRPr="00D57CEC">
        <w:rPr>
          <w:rFonts w:ascii="Times New Roman" w:hAnsi="Times New Roman" w:cs="Times New Roman"/>
          <w:sz w:val="24"/>
          <w:szCs w:val="24"/>
        </w:rPr>
        <w:t xml:space="preserve"> </w:t>
      </w:r>
      <w:r>
        <w:rPr>
          <w:rFonts w:ascii="Times New Roman" w:hAnsi="Times New Roman" w:cs="Times New Roman"/>
          <w:sz w:val="24"/>
          <w:szCs w:val="24"/>
        </w:rPr>
        <w:t xml:space="preserve"> функционирует </w:t>
      </w:r>
      <w:r w:rsidR="00D57CEC">
        <w:rPr>
          <w:rFonts w:ascii="Times New Roman" w:hAnsi="Times New Roman" w:cs="Times New Roman"/>
          <w:sz w:val="24"/>
          <w:szCs w:val="24"/>
        </w:rPr>
        <w:t xml:space="preserve"> 1</w:t>
      </w:r>
      <w:r w:rsidR="00D57CEC" w:rsidRPr="00D57CEC">
        <w:rPr>
          <w:rFonts w:ascii="Times New Roman" w:hAnsi="Times New Roman" w:cs="Times New Roman"/>
          <w:sz w:val="24"/>
          <w:szCs w:val="24"/>
        </w:rPr>
        <w:t>0</w:t>
      </w:r>
      <w:r>
        <w:rPr>
          <w:rFonts w:ascii="Times New Roman" w:hAnsi="Times New Roman" w:cs="Times New Roman"/>
          <w:sz w:val="24"/>
          <w:szCs w:val="24"/>
        </w:rPr>
        <w:t xml:space="preserve"> групп: 2 группы первой младшей группы (1,5 – 3 года)</w:t>
      </w:r>
      <w:r w:rsidR="00F703A1" w:rsidRPr="00C521B2">
        <w:rPr>
          <w:rFonts w:ascii="Times New Roman" w:hAnsi="Times New Roman" w:cs="Times New Roman"/>
          <w:sz w:val="24"/>
          <w:szCs w:val="24"/>
        </w:rPr>
        <w:t>, 8 групп дошкольного возраста, в том числе 4 группы комбинированной направленности</w:t>
      </w:r>
      <w:r>
        <w:rPr>
          <w:rFonts w:ascii="Times New Roman" w:hAnsi="Times New Roman" w:cs="Times New Roman"/>
          <w:sz w:val="24"/>
          <w:szCs w:val="24"/>
        </w:rPr>
        <w:t>. Фактическая наполняемость – 206</w:t>
      </w:r>
      <w:r w:rsidR="00F703A1" w:rsidRPr="00C521B2">
        <w:rPr>
          <w:rFonts w:ascii="Times New Roman" w:hAnsi="Times New Roman" w:cs="Times New Roman"/>
          <w:sz w:val="24"/>
          <w:szCs w:val="24"/>
        </w:rPr>
        <w:t xml:space="preserve"> воспитанников</w:t>
      </w:r>
    </w:p>
    <w:p w:rsidR="00F703A1" w:rsidRPr="00C521B2"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Заведующий МДОАУ «Детский сад комбинированного вида №33» – Смирнова Наталья Ивановна</w:t>
      </w:r>
    </w:p>
    <w:p w:rsidR="00F703A1" w:rsidRPr="00C521B2" w:rsidRDefault="00F703A1" w:rsidP="00F703A1">
      <w:pPr>
        <w:pStyle w:val="a3"/>
        <w:spacing w:after="0" w:line="240" w:lineRule="auto"/>
        <w:ind w:left="1808"/>
        <w:rPr>
          <w:rFonts w:ascii="Times New Roman" w:hAnsi="Times New Roman" w:cs="Times New Roman"/>
          <w:b/>
          <w:i/>
          <w:sz w:val="24"/>
          <w:szCs w:val="24"/>
        </w:rPr>
      </w:pPr>
    </w:p>
    <w:p w:rsidR="00F703A1" w:rsidRPr="00C521B2" w:rsidRDefault="00F703A1" w:rsidP="00F703A1">
      <w:pPr>
        <w:pStyle w:val="a3"/>
        <w:numPr>
          <w:ilvl w:val="1"/>
          <w:numId w:val="1"/>
        </w:numPr>
        <w:spacing w:after="0" w:line="240" w:lineRule="auto"/>
        <w:jc w:val="center"/>
        <w:rPr>
          <w:rFonts w:ascii="Times New Roman" w:hAnsi="Times New Roman" w:cs="Times New Roman"/>
          <w:b/>
          <w:i/>
          <w:sz w:val="24"/>
          <w:szCs w:val="24"/>
        </w:rPr>
      </w:pPr>
      <w:r w:rsidRPr="00C521B2">
        <w:rPr>
          <w:rFonts w:ascii="Times New Roman" w:hAnsi="Times New Roman" w:cs="Times New Roman"/>
          <w:b/>
          <w:i/>
          <w:sz w:val="24"/>
          <w:szCs w:val="24"/>
        </w:rPr>
        <w:t>Оценка образовательной деятельности</w:t>
      </w:r>
    </w:p>
    <w:p w:rsidR="00F703A1" w:rsidRPr="00C521B2" w:rsidRDefault="0054062B" w:rsidP="00F7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3A1" w:rsidRPr="00C521B2">
        <w:rPr>
          <w:rFonts w:ascii="Times New Roman" w:hAnsi="Times New Roman" w:cs="Times New Roman"/>
          <w:sz w:val="24"/>
          <w:szCs w:val="24"/>
        </w:rPr>
        <w:t>Учреждение осуществляет образовательную деятельность на основании лицензии на осуществление образовательной деятельности.</w:t>
      </w:r>
    </w:p>
    <w:p w:rsidR="00F703A1" w:rsidRPr="00C521B2"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В МДОАУ «Детский сад комбинированного вида №33»разработаны локальные нормативные акты по основным вопросам организации и осуществления образовательной деятельности, в том числе:</w:t>
      </w:r>
    </w:p>
    <w:p w:rsidR="00F703A1" w:rsidRPr="00C521B2"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lastRenderedPageBreak/>
        <w:t xml:space="preserve"> -Правила приема на </w:t>
      </w:r>
      <w:proofErr w:type="gramStart"/>
      <w:r w:rsidRPr="00C521B2">
        <w:rPr>
          <w:rFonts w:ascii="Times New Roman" w:hAnsi="Times New Roman" w:cs="Times New Roman"/>
          <w:sz w:val="24"/>
          <w:szCs w:val="24"/>
        </w:rPr>
        <w:t>обучение по</w:t>
      </w:r>
      <w:proofErr w:type="gramEnd"/>
      <w:r w:rsidRPr="00C521B2">
        <w:rPr>
          <w:rFonts w:ascii="Times New Roman" w:hAnsi="Times New Roman" w:cs="Times New Roman"/>
          <w:sz w:val="24"/>
          <w:szCs w:val="24"/>
        </w:rPr>
        <w:t xml:space="preserve"> образовательным программам дошкольного образования МДОАУ «Детский сад комбинированного вида №33»; </w:t>
      </w:r>
    </w:p>
    <w:p w:rsidR="00F703A1" w:rsidRPr="00C521B2"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-Правила приема на обучение по дополнительным общеразвивающим программам МДОАУ «Детский сад комбинированного вида №33»; </w:t>
      </w:r>
    </w:p>
    <w:p w:rsidR="00F703A1"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-Положение о режиме занятий обучающихся (воспитанников) МДОАУ «Детский сад комбинированного вида №33»; </w:t>
      </w:r>
    </w:p>
    <w:p w:rsidR="0054062B" w:rsidRPr="00C521B2" w:rsidRDefault="0054062B" w:rsidP="00F7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 режиме занятий обучающихся (воспитанников)</w:t>
      </w:r>
      <w:r w:rsidRPr="0054062B">
        <w:rPr>
          <w:rFonts w:ascii="Times New Roman" w:hAnsi="Times New Roman" w:cs="Times New Roman"/>
          <w:sz w:val="24"/>
          <w:szCs w:val="24"/>
        </w:rPr>
        <w:t xml:space="preserve"> </w:t>
      </w:r>
      <w:r w:rsidRPr="00C521B2">
        <w:rPr>
          <w:rFonts w:ascii="Times New Roman" w:hAnsi="Times New Roman" w:cs="Times New Roman"/>
          <w:sz w:val="24"/>
          <w:szCs w:val="24"/>
        </w:rPr>
        <w:t xml:space="preserve">МДОАУ «Детский сад комбинированного вида №33»; </w:t>
      </w:r>
    </w:p>
    <w:p w:rsidR="00F703A1" w:rsidRPr="00C521B2"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-Порядок и основания перевода, отчисления и восстановления обучающихся (воспитанников) МДОАУ «Детский сад комбинированного вида №33»; </w:t>
      </w:r>
    </w:p>
    <w:p w:rsidR="00F703A1" w:rsidRPr="00C521B2"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-Порядок оформления возникновения, приостановления и прекращения отношений между МДОАУ «Детский сад комбинированного вида №33»и (или) родителями (законными представителями) несовершеннолетних обучающихся (воспитанников).</w:t>
      </w:r>
    </w:p>
    <w:p w:rsidR="00F703A1" w:rsidRDefault="00F703A1" w:rsidP="00F703A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 -Положение о формах, периодичности и порядке текущего контроля успеваемости и промежуточной </w:t>
      </w:r>
      <w:proofErr w:type="gramStart"/>
      <w:r w:rsidRPr="00C521B2">
        <w:rPr>
          <w:rFonts w:ascii="Times New Roman" w:hAnsi="Times New Roman" w:cs="Times New Roman"/>
          <w:sz w:val="24"/>
          <w:szCs w:val="24"/>
        </w:rPr>
        <w:t>аттестации</w:t>
      </w:r>
      <w:proofErr w:type="gramEnd"/>
      <w:r w:rsidRPr="00C521B2">
        <w:rPr>
          <w:rFonts w:ascii="Times New Roman" w:hAnsi="Times New Roman" w:cs="Times New Roman"/>
          <w:sz w:val="24"/>
          <w:szCs w:val="24"/>
        </w:rPr>
        <w:t xml:space="preserve"> обучающихся по дополнительным общеразвивающим программам МДОАУ «Детский</w:t>
      </w:r>
      <w:r w:rsidR="0054062B">
        <w:rPr>
          <w:rFonts w:ascii="Times New Roman" w:hAnsi="Times New Roman" w:cs="Times New Roman"/>
          <w:sz w:val="24"/>
          <w:szCs w:val="24"/>
        </w:rPr>
        <w:t xml:space="preserve"> сад комбинированного вида №33»</w:t>
      </w:r>
    </w:p>
    <w:p w:rsidR="0054062B" w:rsidRPr="00C521B2" w:rsidRDefault="0054062B" w:rsidP="00F7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Правила внутреннего распорядка  воспитанников </w:t>
      </w:r>
      <w:r w:rsidRPr="00C521B2">
        <w:rPr>
          <w:rFonts w:ascii="Times New Roman" w:hAnsi="Times New Roman" w:cs="Times New Roman"/>
          <w:sz w:val="24"/>
          <w:szCs w:val="24"/>
        </w:rPr>
        <w:t>МДОАУ «Детский</w:t>
      </w:r>
      <w:r>
        <w:rPr>
          <w:rFonts w:ascii="Times New Roman" w:hAnsi="Times New Roman" w:cs="Times New Roman"/>
          <w:sz w:val="24"/>
          <w:szCs w:val="24"/>
        </w:rPr>
        <w:t xml:space="preserve"> сад комбинированного вида №33».</w:t>
      </w:r>
    </w:p>
    <w:p w:rsidR="00F703A1" w:rsidRPr="00C521B2" w:rsidRDefault="0054062B" w:rsidP="00F7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3A1" w:rsidRPr="00C521B2">
        <w:rPr>
          <w:rFonts w:ascii="Times New Roman" w:hAnsi="Times New Roman" w:cs="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Освоени</w:t>
      </w:r>
      <w:r w:rsidR="00762A02">
        <w:rPr>
          <w:rFonts w:ascii="Times New Roman" w:hAnsi="Times New Roman" w:cs="Times New Roman"/>
          <w:sz w:val="24"/>
          <w:szCs w:val="24"/>
        </w:rPr>
        <w:t>е дополнительных образовательных</w:t>
      </w:r>
      <w:r w:rsidR="00F703A1" w:rsidRPr="00C521B2">
        <w:rPr>
          <w:rFonts w:ascii="Times New Roman" w:hAnsi="Times New Roman" w:cs="Times New Roman"/>
          <w:sz w:val="24"/>
          <w:szCs w:val="24"/>
        </w:rPr>
        <w:t xml:space="preserve"> программ предусматривает проведение промежуточной аттестации обучающихся и регламентируется Положением о формах, периодичности и порядке текущего контроля успеваемости и промежуточной </w:t>
      </w:r>
      <w:proofErr w:type="gramStart"/>
      <w:r w:rsidR="00F703A1" w:rsidRPr="00C521B2">
        <w:rPr>
          <w:rFonts w:ascii="Times New Roman" w:hAnsi="Times New Roman" w:cs="Times New Roman"/>
          <w:sz w:val="24"/>
          <w:szCs w:val="24"/>
        </w:rPr>
        <w:t>аттестации</w:t>
      </w:r>
      <w:proofErr w:type="gramEnd"/>
      <w:r w:rsidR="00F703A1" w:rsidRPr="00C521B2">
        <w:rPr>
          <w:rFonts w:ascii="Times New Roman" w:hAnsi="Times New Roman" w:cs="Times New Roman"/>
          <w:sz w:val="24"/>
          <w:szCs w:val="24"/>
        </w:rPr>
        <w:t xml:space="preserve"> обучающихся п</w:t>
      </w:r>
      <w:r w:rsidR="00762A02">
        <w:rPr>
          <w:rFonts w:ascii="Times New Roman" w:hAnsi="Times New Roman" w:cs="Times New Roman"/>
          <w:sz w:val="24"/>
          <w:szCs w:val="24"/>
        </w:rPr>
        <w:t xml:space="preserve">о дополнительным образовательным </w:t>
      </w:r>
      <w:r w:rsidR="00F703A1" w:rsidRPr="00C521B2">
        <w:rPr>
          <w:rFonts w:ascii="Times New Roman" w:hAnsi="Times New Roman" w:cs="Times New Roman"/>
          <w:sz w:val="24"/>
          <w:szCs w:val="24"/>
        </w:rPr>
        <w:t xml:space="preserve"> программам МДОАУ «Детский сад комбинированного вида №33». </w:t>
      </w:r>
    </w:p>
    <w:p w:rsidR="00312EE6" w:rsidRPr="00312EE6" w:rsidRDefault="00312EE6" w:rsidP="00312EE6">
      <w:pPr>
        <w:spacing w:after="0" w:line="240" w:lineRule="auto"/>
        <w:jc w:val="both"/>
        <w:rPr>
          <w:rFonts w:ascii="Times New Roman" w:hAnsi="Times New Roman" w:cs="Times New Roman"/>
          <w:sz w:val="24"/>
          <w:szCs w:val="24"/>
        </w:rPr>
      </w:pPr>
      <w:r w:rsidRPr="00312EE6">
        <w:rPr>
          <w:rFonts w:ascii="Times New Roman" w:hAnsi="Times New Roman" w:cs="Times New Roman"/>
        </w:rPr>
        <w:t xml:space="preserve">   </w:t>
      </w:r>
      <w:r w:rsidRPr="00312EE6">
        <w:rPr>
          <w:rFonts w:ascii="Times New Roman" w:hAnsi="Times New Roman" w:cs="Times New Roman"/>
          <w:sz w:val="24"/>
          <w:szCs w:val="24"/>
        </w:rPr>
        <w:t>Образовательная деятельность в организации осуществляется по образовательной программе дошкольного образования, адаптированной образовательной программе дошкольного образования для детей с тяжелыми нарушениями речи, адаптированной образовательной программой в соответствии с индивидуальной  картой реабилитации ребенка-инвалида, дополнительным общеразвивающим программам.</w:t>
      </w:r>
    </w:p>
    <w:p w:rsidR="00312EE6" w:rsidRPr="00C521B2" w:rsidRDefault="00312EE6" w:rsidP="00312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программа дошкольного образования </w:t>
      </w:r>
      <w:r w:rsidRPr="00C521B2">
        <w:rPr>
          <w:rFonts w:ascii="Times New Roman" w:hAnsi="Times New Roman" w:cs="Times New Roman"/>
          <w:sz w:val="24"/>
          <w:szCs w:val="24"/>
        </w:rPr>
        <w:t xml:space="preserve"> разра</w:t>
      </w:r>
      <w:r>
        <w:rPr>
          <w:rFonts w:ascii="Times New Roman" w:hAnsi="Times New Roman" w:cs="Times New Roman"/>
          <w:sz w:val="24"/>
          <w:szCs w:val="24"/>
        </w:rPr>
        <w:t xml:space="preserve">ботана организацией самостоятельно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учетом Федеральной образовательной программы дошкольного образования и Федеральной адаптированной образовательной программы дошкольного образования.  </w:t>
      </w:r>
      <w:r w:rsidRPr="00C521B2">
        <w:rPr>
          <w:rFonts w:ascii="Times New Roman" w:hAnsi="Times New Roman" w:cs="Times New Roman"/>
          <w:sz w:val="24"/>
          <w:szCs w:val="24"/>
        </w:rPr>
        <w:t xml:space="preserve"> Программа обеспечивает развитие личности детей дошкольного возраста в возрасте от 1,5 до 7 лет в различных видах общения и деятельности с учетом их возрастных, индивидуальных, психологических, физиологических особенностей и реализуется на государственном языке Российской Федерации - русском. Цель программы: проектирование социальных ситуаций развития ребенка и развивающей предметно - 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Разработан и утвержден учебный план и календарный учебный график. В обязательной части Программы представлены основные содержательные линии (пять взаимодополняющих образовательных областей) образования дошкольника. </w:t>
      </w:r>
    </w:p>
    <w:p w:rsidR="00312EE6" w:rsidRPr="00C521B2" w:rsidRDefault="00312EE6" w:rsidP="00312EE6">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Часть, формируемая участниками образовательных отношений, учитывает образовательные потребности, интересы и мотивы детей, членов их семей и педагогов. Данная часть Программы представлена авторской программой «Сообразилия», углубляющей содержание образовательной об</w:t>
      </w:r>
      <w:r w:rsidR="00D3639D">
        <w:rPr>
          <w:rFonts w:ascii="Times New Roman" w:hAnsi="Times New Roman" w:cs="Times New Roman"/>
          <w:sz w:val="24"/>
          <w:szCs w:val="24"/>
        </w:rPr>
        <w:t>ласти «Познавательное развитие» в области формирования конвергентного и дивергентного мышления.</w:t>
      </w:r>
    </w:p>
    <w:p w:rsidR="00312EE6" w:rsidRPr="00C521B2" w:rsidRDefault="00D3639D" w:rsidP="00312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EE6" w:rsidRPr="00C521B2">
        <w:rPr>
          <w:rFonts w:ascii="Times New Roman" w:hAnsi="Times New Roman" w:cs="Times New Roman"/>
          <w:sz w:val="24"/>
          <w:szCs w:val="24"/>
        </w:rPr>
        <w:t>Адаптированная образовательная программа дошкольного образования</w:t>
      </w:r>
      <w:r>
        <w:rPr>
          <w:rFonts w:ascii="Times New Roman" w:hAnsi="Times New Roman" w:cs="Times New Roman"/>
          <w:sz w:val="24"/>
          <w:szCs w:val="24"/>
        </w:rPr>
        <w:t xml:space="preserve"> для детей с тяжелыми нарушениями  речи</w:t>
      </w:r>
      <w:r w:rsidR="00312EE6" w:rsidRPr="00C521B2">
        <w:rPr>
          <w:rFonts w:ascii="Times New Roman" w:hAnsi="Times New Roman" w:cs="Times New Roman"/>
          <w:sz w:val="24"/>
          <w:szCs w:val="24"/>
        </w:rPr>
        <w:t xml:space="preserve"> разработана организацией самостоятельно и реализуется в </w:t>
      </w:r>
      <w:r w:rsidR="00312EE6" w:rsidRPr="00C521B2">
        <w:rPr>
          <w:rFonts w:ascii="Times New Roman" w:hAnsi="Times New Roman" w:cs="Times New Roman"/>
          <w:sz w:val="24"/>
          <w:szCs w:val="24"/>
        </w:rPr>
        <w:lastRenderedPageBreak/>
        <w:t xml:space="preserve">группах комбинированной направленности для детей 5-6 лет и 6-7 лет.  Цель программы: создание условий для полноценного воспитания и образования детей с </w:t>
      </w:r>
      <w:r>
        <w:rPr>
          <w:rFonts w:ascii="Times New Roman" w:hAnsi="Times New Roman" w:cs="Times New Roman"/>
          <w:sz w:val="24"/>
          <w:szCs w:val="24"/>
        </w:rPr>
        <w:t>ТНР.</w:t>
      </w:r>
    </w:p>
    <w:p w:rsidR="00312EE6" w:rsidRPr="00C521B2" w:rsidRDefault="00312EE6" w:rsidP="00312EE6">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В МДОАУ «Детский сад комбинированного вида №33»осуществлялась  образовательная деятельность с детьми-инвалидами (в настоящее время дошкольное учреждение пос</w:t>
      </w:r>
      <w:r w:rsidR="00D3639D">
        <w:rPr>
          <w:rFonts w:ascii="Times New Roman" w:hAnsi="Times New Roman" w:cs="Times New Roman"/>
          <w:sz w:val="24"/>
          <w:szCs w:val="24"/>
        </w:rPr>
        <w:t>ещает один ребенок-инвалид</w:t>
      </w:r>
      <w:r w:rsidRPr="00C521B2">
        <w:rPr>
          <w:rFonts w:ascii="Times New Roman" w:hAnsi="Times New Roman" w:cs="Times New Roman"/>
          <w:sz w:val="24"/>
          <w:szCs w:val="24"/>
        </w:rPr>
        <w:t>) по адаптированной образовательной программе, разработанной в соответствии с индивидуальной программой реабилитации ребенка-инвалида.</w:t>
      </w:r>
    </w:p>
    <w:p w:rsidR="008C2BC1" w:rsidRPr="008C2BC1" w:rsidRDefault="00D3639D" w:rsidP="008C2BC1">
      <w:pPr>
        <w:spacing w:after="0" w:line="240" w:lineRule="auto"/>
        <w:jc w:val="both"/>
        <w:rPr>
          <w:rFonts w:ascii="Times New Roman" w:hAnsi="Times New Roman" w:cs="Times New Roman"/>
          <w:sz w:val="24"/>
          <w:szCs w:val="24"/>
        </w:rPr>
      </w:pPr>
      <w:r w:rsidRPr="008C2BC1">
        <w:rPr>
          <w:rFonts w:ascii="Times New Roman" w:hAnsi="Times New Roman" w:cs="Times New Roman"/>
          <w:sz w:val="24"/>
          <w:szCs w:val="24"/>
        </w:rPr>
        <w:t xml:space="preserve">    </w:t>
      </w:r>
      <w:r w:rsidR="008C2BC1" w:rsidRPr="008C2BC1">
        <w:rPr>
          <w:rFonts w:ascii="Times New Roman" w:hAnsi="Times New Roman" w:cs="Times New Roman"/>
          <w:sz w:val="24"/>
          <w:szCs w:val="24"/>
        </w:rPr>
        <w:t xml:space="preserve">Образовательная </w:t>
      </w:r>
      <w:r w:rsidRPr="008C2BC1">
        <w:rPr>
          <w:rFonts w:ascii="Times New Roman" w:hAnsi="Times New Roman" w:cs="Times New Roman"/>
          <w:sz w:val="24"/>
          <w:szCs w:val="24"/>
        </w:rPr>
        <w:t xml:space="preserve">  Программа </w:t>
      </w:r>
      <w:r w:rsidR="008C2BC1" w:rsidRPr="008C2BC1">
        <w:rPr>
          <w:rFonts w:ascii="Times New Roman" w:hAnsi="Times New Roman" w:cs="Times New Roman"/>
          <w:sz w:val="24"/>
          <w:szCs w:val="24"/>
        </w:rPr>
        <w:t xml:space="preserve">дошкольного образования </w:t>
      </w:r>
      <w:r w:rsidRPr="008C2BC1">
        <w:rPr>
          <w:rFonts w:ascii="Times New Roman" w:hAnsi="Times New Roman" w:cs="Times New Roman"/>
          <w:sz w:val="24"/>
          <w:szCs w:val="24"/>
        </w:rPr>
        <w:t xml:space="preserve">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 Обязательная часть Программы предполагает комплексность подхода, обеспечивая развитие детей в пяти взаимодополняющих образовательных областях: социально - коммуникативное развитие; познавательное развитие; речевое развитие; художественно-эстетическое развитие; физическое развитие.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r w:rsidR="008C2BC1" w:rsidRPr="008C2BC1">
        <w:rPr>
          <w:rFonts w:ascii="Times New Roman" w:hAnsi="Times New Roman" w:cs="Times New Roman"/>
          <w:sz w:val="24"/>
          <w:szCs w:val="24"/>
        </w:rPr>
        <w:t xml:space="preserve"> В МДОАУ «Детский сад комбинированного вида реализуются дополнительные общеразвивающие программы,  которые </w:t>
      </w:r>
      <w:r w:rsidRPr="008C2BC1">
        <w:rPr>
          <w:rFonts w:ascii="Times New Roman" w:hAnsi="Times New Roman" w:cs="Times New Roman"/>
          <w:sz w:val="24"/>
          <w:szCs w:val="24"/>
        </w:rPr>
        <w:t xml:space="preserve"> учитывает образовательные потребности, интересы и мотивы детей, членов их семей и педагогов</w:t>
      </w:r>
      <w:r w:rsidR="008C2BC1" w:rsidRPr="008C2BC1">
        <w:rPr>
          <w:rFonts w:ascii="Times New Roman" w:hAnsi="Times New Roman" w:cs="Times New Roman"/>
          <w:sz w:val="24"/>
          <w:szCs w:val="24"/>
        </w:rPr>
        <w:t xml:space="preserve">: </w:t>
      </w:r>
    </w:p>
    <w:p w:rsidR="008C2BC1" w:rsidRPr="008C2BC1" w:rsidRDefault="008C2BC1" w:rsidP="008C2BC1">
      <w:pPr>
        <w:spacing w:after="0" w:line="240" w:lineRule="auto"/>
        <w:jc w:val="both"/>
        <w:rPr>
          <w:rFonts w:ascii="Times New Roman" w:hAnsi="Times New Roman" w:cs="Times New Roman"/>
          <w:sz w:val="24"/>
          <w:szCs w:val="24"/>
        </w:rPr>
      </w:pPr>
      <w:r w:rsidRPr="008C2BC1">
        <w:rPr>
          <w:rFonts w:ascii="Times New Roman" w:hAnsi="Times New Roman" w:cs="Times New Roman"/>
          <w:sz w:val="24"/>
          <w:szCs w:val="24"/>
        </w:rPr>
        <w:t>- «Школа совы», программа социально-гуманитарной направленности, цель которой – психологическая подготовка детей к школе, реализуется в подготовительных группах (возраст 6-7 лет);</w:t>
      </w:r>
    </w:p>
    <w:p w:rsidR="008C2BC1" w:rsidRPr="008C2BC1" w:rsidRDefault="008C2BC1" w:rsidP="008C2BC1">
      <w:pPr>
        <w:spacing w:after="0" w:line="240" w:lineRule="auto"/>
        <w:jc w:val="both"/>
        <w:rPr>
          <w:rFonts w:ascii="Times New Roman" w:hAnsi="Times New Roman" w:cs="Times New Roman"/>
          <w:sz w:val="24"/>
          <w:szCs w:val="24"/>
        </w:rPr>
      </w:pPr>
      <w:r w:rsidRPr="008C2BC1">
        <w:rPr>
          <w:rFonts w:ascii="Times New Roman" w:hAnsi="Times New Roman" w:cs="Times New Roman"/>
          <w:sz w:val="24"/>
          <w:szCs w:val="24"/>
        </w:rPr>
        <w:t>- «Точка, точка, запятая», программа социально-гуманитарной направленности, цель которо</w:t>
      </w:r>
      <w:proofErr w:type="gramStart"/>
      <w:r w:rsidRPr="008C2BC1">
        <w:rPr>
          <w:rFonts w:ascii="Times New Roman" w:hAnsi="Times New Roman" w:cs="Times New Roman"/>
          <w:sz w:val="24"/>
          <w:szCs w:val="24"/>
        </w:rPr>
        <w:t>й-</w:t>
      </w:r>
      <w:proofErr w:type="gramEnd"/>
      <w:r w:rsidRPr="008C2BC1">
        <w:rPr>
          <w:rFonts w:ascii="Times New Roman" w:hAnsi="Times New Roman" w:cs="Times New Roman"/>
          <w:sz w:val="24"/>
          <w:szCs w:val="24"/>
        </w:rPr>
        <w:t xml:space="preserve"> подготовка руки к письму, реализуется в старших и подготовительных группах (с5 до 7 лет)</w:t>
      </w:r>
    </w:p>
    <w:p w:rsidR="008C2BC1" w:rsidRPr="00C521B2" w:rsidRDefault="008C2BC1" w:rsidP="008C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639D" w:rsidRPr="008C2BC1">
        <w:rPr>
          <w:rFonts w:ascii="Times New Roman" w:hAnsi="Times New Roman" w:cs="Times New Roman"/>
          <w:sz w:val="24"/>
          <w:szCs w:val="24"/>
        </w:rPr>
        <w:t xml:space="preserve"> </w:t>
      </w:r>
      <w:r w:rsidRPr="00C521B2">
        <w:rPr>
          <w:rFonts w:ascii="Times New Roman" w:hAnsi="Times New Roman" w:cs="Times New Roman"/>
          <w:sz w:val="24"/>
          <w:szCs w:val="24"/>
        </w:rPr>
        <w:t>Организация учебного процесса в учреждении осуществляется с учетом возрастных и индивидуальных особенностей воспитанников, специфики их образовательных потребностей и интересов. Образовательная деятельность реализуется через занятия, совместную деятельность педагогов с детьми, другими детьми, самостоятельную деятельность и при проведении режимных моментов.</w:t>
      </w:r>
    </w:p>
    <w:p w:rsidR="008C2BC1" w:rsidRPr="00C521B2" w:rsidRDefault="008C2BC1" w:rsidP="008C2BC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Проектирование образовательного процесса осуществляется на основе эффективных технологий, методов и форм работы с детьми, соответствующих их возрастным и индивидуальным особенностям и на основе комплексно – тематического принципа планирования, с соблюдением баланса между обучением и свободной игрой детей, между деятельностью, инициированной взрослыми и инициированной самими детьми. Единая тема отражается в планируемых развивающих ситуациях (проблемных, игровых, познавательных) и интересных событиях (сюрпризы, волшебные превращения, инсценировки). </w:t>
      </w:r>
    </w:p>
    <w:p w:rsidR="008C2BC1" w:rsidRPr="00C521B2" w:rsidRDefault="008C2BC1" w:rsidP="008C2BC1">
      <w:pPr>
        <w:spacing w:after="0" w:line="240" w:lineRule="auto"/>
        <w:jc w:val="both"/>
        <w:rPr>
          <w:rFonts w:ascii="Times New Roman" w:hAnsi="Times New Roman" w:cs="Times New Roman"/>
          <w:i/>
          <w:sz w:val="24"/>
          <w:szCs w:val="24"/>
        </w:rPr>
      </w:pPr>
      <w:r w:rsidRPr="00C521B2">
        <w:rPr>
          <w:rFonts w:ascii="Times New Roman" w:hAnsi="Times New Roman" w:cs="Times New Roman"/>
          <w:b/>
          <w:i/>
          <w:sz w:val="24"/>
          <w:szCs w:val="24"/>
        </w:rPr>
        <w:t>Вывод:</w:t>
      </w:r>
      <w:r>
        <w:rPr>
          <w:rFonts w:ascii="Times New Roman" w:hAnsi="Times New Roman" w:cs="Times New Roman"/>
          <w:b/>
          <w:i/>
          <w:sz w:val="24"/>
          <w:szCs w:val="24"/>
        </w:rPr>
        <w:t xml:space="preserve"> </w:t>
      </w:r>
      <w:r w:rsidRPr="00C521B2">
        <w:rPr>
          <w:rFonts w:ascii="Times New Roman" w:hAnsi="Times New Roman" w:cs="Times New Roman"/>
          <w:i/>
          <w:sz w:val="24"/>
          <w:szCs w:val="24"/>
        </w:rPr>
        <w:t xml:space="preserve">Образовательная деятельность МДОАУ «Детский сад комбинированного вида №33» выстроена в соответствии с законодательством РФ в </w:t>
      </w:r>
      <w:r>
        <w:rPr>
          <w:rFonts w:ascii="Times New Roman" w:hAnsi="Times New Roman" w:cs="Times New Roman"/>
          <w:i/>
          <w:sz w:val="24"/>
          <w:szCs w:val="24"/>
        </w:rPr>
        <w:t xml:space="preserve">сфере образования, что определяет ее стабильное функционирование. </w:t>
      </w:r>
      <w:r w:rsidRPr="00C521B2">
        <w:rPr>
          <w:rFonts w:ascii="Times New Roman" w:hAnsi="Times New Roman" w:cs="Times New Roman"/>
          <w:i/>
          <w:sz w:val="24"/>
          <w:szCs w:val="24"/>
        </w:rPr>
        <w:t xml:space="preserve"> Оценка организация образовательной деятельности МДОАУ «Детский сад комбинированного вида №33»–«хорошо».</w:t>
      </w:r>
    </w:p>
    <w:p w:rsidR="008C2BC1" w:rsidRPr="00C521B2" w:rsidRDefault="008C2BC1" w:rsidP="008C2BC1">
      <w:pPr>
        <w:spacing w:after="0" w:line="240" w:lineRule="auto"/>
        <w:jc w:val="both"/>
        <w:rPr>
          <w:rFonts w:ascii="Times New Roman" w:hAnsi="Times New Roman" w:cs="Times New Roman"/>
          <w:i/>
          <w:sz w:val="24"/>
          <w:szCs w:val="24"/>
        </w:rPr>
      </w:pPr>
    </w:p>
    <w:p w:rsidR="008C2BC1" w:rsidRPr="002E03CB" w:rsidRDefault="008C2BC1" w:rsidP="002E03CB">
      <w:pPr>
        <w:pStyle w:val="a3"/>
        <w:numPr>
          <w:ilvl w:val="1"/>
          <w:numId w:val="1"/>
        </w:numPr>
        <w:spacing w:after="0" w:line="240" w:lineRule="auto"/>
        <w:jc w:val="center"/>
        <w:rPr>
          <w:rFonts w:ascii="Times New Roman" w:hAnsi="Times New Roman" w:cs="Times New Roman"/>
          <w:sz w:val="24"/>
          <w:szCs w:val="24"/>
        </w:rPr>
      </w:pPr>
      <w:r w:rsidRPr="002E03CB">
        <w:rPr>
          <w:rFonts w:ascii="Times New Roman" w:hAnsi="Times New Roman" w:cs="Times New Roman"/>
          <w:b/>
          <w:i/>
          <w:sz w:val="24"/>
          <w:szCs w:val="24"/>
        </w:rPr>
        <w:t>Оценка системы управления</w:t>
      </w:r>
    </w:p>
    <w:p w:rsidR="00242CE2" w:rsidRDefault="008C2BC1" w:rsidP="008C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21B2">
        <w:rPr>
          <w:rFonts w:ascii="Times New Roman" w:hAnsi="Times New Roman" w:cs="Times New Roman"/>
          <w:sz w:val="24"/>
          <w:szCs w:val="24"/>
        </w:rPr>
        <w:t>Управление учреждением осуществляется в соответствии с Федеральным законом «Об образовании в Российской Федерации», на основан</w:t>
      </w:r>
      <w:r w:rsidR="00242CE2">
        <w:rPr>
          <w:rFonts w:ascii="Times New Roman" w:hAnsi="Times New Roman" w:cs="Times New Roman"/>
          <w:sz w:val="24"/>
          <w:szCs w:val="24"/>
        </w:rPr>
        <w:t>ии Устава.</w:t>
      </w:r>
    </w:p>
    <w:p w:rsidR="008C2BC1" w:rsidRPr="00C521B2" w:rsidRDefault="008C2BC1" w:rsidP="008C2BC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 Формами самоуправления являются:</w:t>
      </w:r>
    </w:p>
    <w:p w:rsidR="008C2BC1" w:rsidRPr="00C521B2" w:rsidRDefault="008C2BC1" w:rsidP="008C2BC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u w:val="single"/>
        </w:rPr>
        <w:t>1.Общее собрание работников ДОУ</w:t>
      </w:r>
      <w:r w:rsidRPr="00C521B2">
        <w:rPr>
          <w:rFonts w:ascii="Times New Roman" w:hAnsi="Times New Roman" w:cs="Times New Roman"/>
          <w:sz w:val="24"/>
          <w:szCs w:val="24"/>
        </w:rPr>
        <w:t>.  Общее собрание работников ДОУ  уполномочено принимать решения по ш</w:t>
      </w:r>
      <w:r w:rsidR="00242CE2">
        <w:rPr>
          <w:rFonts w:ascii="Times New Roman" w:hAnsi="Times New Roman" w:cs="Times New Roman"/>
          <w:sz w:val="24"/>
          <w:szCs w:val="24"/>
        </w:rPr>
        <w:t>ирокому спектру вопросов. В 2023</w:t>
      </w:r>
      <w:r w:rsidRPr="00C521B2">
        <w:rPr>
          <w:rFonts w:ascii="Times New Roman" w:hAnsi="Times New Roman" w:cs="Times New Roman"/>
          <w:sz w:val="24"/>
          <w:szCs w:val="24"/>
        </w:rPr>
        <w:t xml:space="preserve"> году в соответствии с годовым планом рассматривались вопросы организации и итогов летнего оздоровления;  готовности к новому учебному году, вопросы проведения противовирусной работы.  Наряду с этим, были рассмотрены вопросы, связанные с   разработкой основных </w:t>
      </w:r>
      <w:r w:rsidRPr="00C521B2">
        <w:rPr>
          <w:rFonts w:ascii="Times New Roman" w:hAnsi="Times New Roman" w:cs="Times New Roman"/>
          <w:sz w:val="24"/>
          <w:szCs w:val="24"/>
        </w:rPr>
        <w:lastRenderedPageBreak/>
        <w:t xml:space="preserve">положений Коллективного договора; был рассмотрен отчет о результатах </w:t>
      </w:r>
      <w:proofErr w:type="spellStart"/>
      <w:r w:rsidRPr="00C521B2">
        <w:rPr>
          <w:rFonts w:ascii="Times New Roman" w:hAnsi="Times New Roman" w:cs="Times New Roman"/>
          <w:sz w:val="24"/>
          <w:szCs w:val="24"/>
        </w:rPr>
        <w:t>самообследования</w:t>
      </w:r>
      <w:proofErr w:type="spellEnd"/>
      <w:r w:rsidRPr="00C521B2">
        <w:rPr>
          <w:rFonts w:ascii="Times New Roman" w:hAnsi="Times New Roman" w:cs="Times New Roman"/>
          <w:sz w:val="24"/>
          <w:szCs w:val="24"/>
        </w:rPr>
        <w:t>.</w:t>
      </w:r>
    </w:p>
    <w:p w:rsidR="008C2BC1" w:rsidRPr="00C521B2" w:rsidRDefault="008C2BC1" w:rsidP="008C2BC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u w:val="single"/>
        </w:rPr>
        <w:t xml:space="preserve">2. Педагогический совет - </w:t>
      </w:r>
      <w:r w:rsidRPr="00C521B2">
        <w:rPr>
          <w:rFonts w:ascii="Times New Roman" w:hAnsi="Times New Roman" w:cs="Times New Roman"/>
          <w:sz w:val="24"/>
          <w:szCs w:val="24"/>
        </w:rPr>
        <w:t>коллегиальный орган, в компетенцию которого входят вопросы реализации о</w:t>
      </w:r>
      <w:r w:rsidR="00242CE2">
        <w:rPr>
          <w:rFonts w:ascii="Times New Roman" w:hAnsi="Times New Roman" w:cs="Times New Roman"/>
          <w:sz w:val="24"/>
          <w:szCs w:val="24"/>
        </w:rPr>
        <w:t>бразовательного процесса. В 2023</w:t>
      </w:r>
      <w:r w:rsidRPr="00C521B2">
        <w:rPr>
          <w:rFonts w:ascii="Times New Roman" w:hAnsi="Times New Roman" w:cs="Times New Roman"/>
          <w:sz w:val="24"/>
          <w:szCs w:val="24"/>
        </w:rPr>
        <w:t xml:space="preserve"> году рассматривались вопросы в соответствии с годовым планом работы.</w:t>
      </w:r>
    </w:p>
    <w:p w:rsidR="008C2BC1" w:rsidRDefault="008C2BC1" w:rsidP="008C2BC1">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u w:val="single"/>
        </w:rPr>
        <w:t>3.Совет родителей ДОУ</w:t>
      </w:r>
      <w:r w:rsidRPr="00C521B2">
        <w:rPr>
          <w:rFonts w:ascii="Times New Roman" w:hAnsi="Times New Roman" w:cs="Times New Roman"/>
          <w:sz w:val="24"/>
          <w:szCs w:val="24"/>
        </w:rPr>
        <w:t>. Основными целями этого органа являются – привлечение родителей к совместной деятельности с дошкольным учреждением по воспитанию и развитию детей; учет мнения родителей (законных представителей) по вопросам управления организацией, прежде всего при принятии локальных нормативных актов, затрагивающих права и законные интересы названных лиц. Мнение родителей (законных представителей) было учтено при составлении расписания занятий по реализации дополнительных образовательных  услуг, принятии правил внутреннего распорядка воспитанников.</w:t>
      </w:r>
    </w:p>
    <w:p w:rsidR="00242CE2" w:rsidRPr="00242CE2" w:rsidRDefault="00242CE2" w:rsidP="008C2BC1">
      <w:pPr>
        <w:spacing w:after="0" w:line="240" w:lineRule="auto"/>
        <w:jc w:val="both"/>
        <w:rPr>
          <w:rFonts w:ascii="Times New Roman" w:hAnsi="Times New Roman" w:cs="Times New Roman"/>
          <w:sz w:val="24"/>
          <w:szCs w:val="24"/>
        </w:rPr>
      </w:pPr>
      <w:r w:rsidRPr="00242CE2">
        <w:rPr>
          <w:rFonts w:ascii="Times New Roman" w:hAnsi="Times New Roman" w:cs="Times New Roman"/>
          <w:sz w:val="24"/>
          <w:szCs w:val="24"/>
          <w:u w:val="single"/>
        </w:rPr>
        <w:t>4. Наблюдательный совет ДОУ</w:t>
      </w:r>
      <w:r>
        <w:rPr>
          <w:sz w:val="28"/>
          <w:szCs w:val="28"/>
        </w:rPr>
        <w:t xml:space="preserve"> </w:t>
      </w:r>
      <w:r w:rsidRPr="00242CE2">
        <w:rPr>
          <w:rFonts w:ascii="Times New Roman" w:hAnsi="Times New Roman" w:cs="Times New Roman"/>
          <w:sz w:val="24"/>
          <w:szCs w:val="24"/>
        </w:rPr>
        <w:t>- является коллегиальным органом управления Учреждения и осуществляется на основе действующего законодательства Российской Федерации. На заседании Наблюдательного совета рассмотрены вопросы о внесении изменений в Устав МДОАУ «Детский сад комбинированного вида №33.</w:t>
      </w:r>
    </w:p>
    <w:p w:rsidR="008C2BC1" w:rsidRPr="00C521B2" w:rsidRDefault="00242CE2" w:rsidP="008C2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2BC1" w:rsidRPr="00C521B2">
        <w:rPr>
          <w:rFonts w:ascii="Times New Roman" w:hAnsi="Times New Roman" w:cs="Times New Roman"/>
          <w:sz w:val="24"/>
          <w:szCs w:val="24"/>
        </w:rPr>
        <w:t xml:space="preserve">В качестве гарантий реализации управления организацией на принципе коллегиальности в детском саду  действует </w:t>
      </w:r>
      <w:r w:rsidR="008C2BC1" w:rsidRPr="00C521B2">
        <w:rPr>
          <w:rFonts w:ascii="Times New Roman" w:hAnsi="Times New Roman" w:cs="Times New Roman"/>
          <w:sz w:val="24"/>
          <w:szCs w:val="24"/>
          <w:u w:val="single"/>
        </w:rPr>
        <w:t>профсоюз работников</w:t>
      </w:r>
      <w:r w:rsidR="008C2BC1" w:rsidRPr="00C521B2">
        <w:rPr>
          <w:rFonts w:ascii="Times New Roman" w:hAnsi="Times New Roman" w:cs="Times New Roman"/>
          <w:sz w:val="24"/>
          <w:szCs w:val="24"/>
        </w:rPr>
        <w:t xml:space="preserve">, который активно участвует в культурно-массовой работе, в рассматривании вопросов материальной помощи сотрудникам; ходатайствует о награждении почетными грамотами за добросовестный </w:t>
      </w:r>
      <w:r>
        <w:rPr>
          <w:rFonts w:ascii="Times New Roman" w:hAnsi="Times New Roman" w:cs="Times New Roman"/>
          <w:sz w:val="24"/>
          <w:szCs w:val="24"/>
        </w:rPr>
        <w:t>труд. Профсоюзный комитет в 2023</w:t>
      </w:r>
      <w:r w:rsidR="008C2BC1" w:rsidRPr="00C521B2">
        <w:rPr>
          <w:rFonts w:ascii="Times New Roman" w:hAnsi="Times New Roman" w:cs="Times New Roman"/>
          <w:sz w:val="24"/>
          <w:szCs w:val="24"/>
        </w:rPr>
        <w:t xml:space="preserve"> году согласовывал графики сменности и отпусков, локальные нормативные акты различного характера: Положение об установлении выплат стимулирующего характера работникам МДОАУ «Детский сад комбинированного вида №33», инструкции по охране труда. Члены профсоюза входят в состав различных комиссий: по проведению специальной оценки условий труда; внутренней экспертной группы для проведения экспертиз поставленного товара, выполненной работы и оказанной услуги; комиссии по осмотру зданий и сооружений; охране труда; по списанию основных средств и малоценного инвентаря; по распределению выплат стимулирующего характера.</w:t>
      </w:r>
    </w:p>
    <w:p w:rsidR="008C2BC1" w:rsidRPr="00C521B2" w:rsidRDefault="008C2BC1" w:rsidP="008C2BC1">
      <w:pPr>
        <w:spacing w:after="0" w:line="240" w:lineRule="auto"/>
        <w:jc w:val="both"/>
        <w:rPr>
          <w:rFonts w:ascii="Times New Roman" w:hAnsi="Times New Roman" w:cs="Times New Roman"/>
          <w:sz w:val="24"/>
          <w:szCs w:val="24"/>
        </w:rPr>
      </w:pPr>
      <w:r w:rsidRPr="00242CE2">
        <w:rPr>
          <w:rFonts w:ascii="Times New Roman" w:hAnsi="Times New Roman" w:cs="Times New Roman"/>
          <w:sz w:val="24"/>
          <w:szCs w:val="24"/>
          <w:u w:val="single"/>
        </w:rPr>
        <w:t>Админ</w:t>
      </w:r>
      <w:r w:rsidRPr="00C521B2">
        <w:rPr>
          <w:rFonts w:ascii="Times New Roman" w:hAnsi="Times New Roman" w:cs="Times New Roman"/>
          <w:sz w:val="24"/>
          <w:szCs w:val="24"/>
          <w:u w:val="single"/>
        </w:rPr>
        <w:t>истративное управление</w:t>
      </w:r>
      <w:r w:rsidRPr="00C521B2">
        <w:rPr>
          <w:rFonts w:ascii="Times New Roman" w:hAnsi="Times New Roman" w:cs="Times New Roman"/>
          <w:sz w:val="24"/>
          <w:szCs w:val="24"/>
        </w:rPr>
        <w:t xml:space="preserve"> осуществляет заведующий МДОАУ «Детский сад </w:t>
      </w:r>
      <w:r w:rsidRPr="00242CE2">
        <w:rPr>
          <w:rFonts w:ascii="Times New Roman" w:hAnsi="Times New Roman" w:cs="Times New Roman"/>
          <w:sz w:val="24"/>
          <w:szCs w:val="24"/>
          <w:u w:val="single"/>
        </w:rPr>
        <w:t>комбинированного вида №33», заместитель по хозяйственной части. В соответствии с</w:t>
      </w:r>
      <w:r w:rsidRPr="00C521B2">
        <w:rPr>
          <w:rFonts w:ascii="Times New Roman" w:hAnsi="Times New Roman" w:cs="Times New Roman"/>
          <w:sz w:val="24"/>
          <w:szCs w:val="24"/>
        </w:rPr>
        <w:t xml:space="preserve"> Уставом, в целях совершенствования руководства и </w:t>
      </w:r>
      <w:proofErr w:type="gramStart"/>
      <w:r w:rsidRPr="00C521B2">
        <w:rPr>
          <w:rFonts w:ascii="Times New Roman" w:hAnsi="Times New Roman" w:cs="Times New Roman"/>
          <w:sz w:val="24"/>
          <w:szCs w:val="24"/>
        </w:rPr>
        <w:t>контроля за</w:t>
      </w:r>
      <w:proofErr w:type="gramEnd"/>
      <w:r w:rsidRPr="00C521B2">
        <w:rPr>
          <w:rFonts w:ascii="Times New Roman" w:hAnsi="Times New Roman" w:cs="Times New Roman"/>
          <w:sz w:val="24"/>
          <w:szCs w:val="24"/>
        </w:rPr>
        <w:t xml:space="preserve"> деятельностью учреждения между членами администрации и заведующим распределены полномочия и ответственность за выполнение управленческих функций, которые определены в должностных инструкциях. Непосредственное управление учреждением осуществляет заведующий МДОАУ «Детский сад комбинированного вида №33»Смирнова Наталья Ивановна, стаж педагогической работы – 14лет, в данной должности 8 лет, аттестация на подтверждение соответствия занимаемой должности – 2022 г.</w:t>
      </w:r>
    </w:p>
    <w:p w:rsidR="008C2BC1" w:rsidRPr="00C521B2" w:rsidRDefault="008C2BC1" w:rsidP="008C2BC1">
      <w:pPr>
        <w:spacing w:after="0" w:line="240" w:lineRule="auto"/>
        <w:jc w:val="both"/>
        <w:rPr>
          <w:rFonts w:ascii="Times New Roman" w:hAnsi="Times New Roman" w:cs="Times New Roman"/>
          <w:sz w:val="24"/>
          <w:szCs w:val="24"/>
        </w:rPr>
      </w:pPr>
      <w:r w:rsidRPr="00C521B2">
        <w:rPr>
          <w:rFonts w:ascii="Times New Roman" w:hAnsi="Times New Roman" w:cs="Times New Roman"/>
          <w:b/>
          <w:i/>
          <w:sz w:val="24"/>
          <w:szCs w:val="24"/>
        </w:rPr>
        <w:t>Вывод:</w:t>
      </w:r>
      <w:r w:rsidRPr="00C521B2">
        <w:rPr>
          <w:rFonts w:ascii="Times New Roman" w:hAnsi="Times New Roman" w:cs="Times New Roman"/>
          <w:i/>
          <w:sz w:val="24"/>
          <w:szCs w:val="24"/>
        </w:rPr>
        <w:t xml:space="preserve"> Управление в МДОАУ «Детский сад комбинированного вида №33»осуществляется в соответствии с действующим законодательством на основе принципов единоначалия и коллегиальности. Структура и механизм управления образовательным учреждением обеспечивает его стабильное функционирование. Оценка системы управления в МДОАУ «Детский сад комбинированного вида №33»– «отлично»</w:t>
      </w:r>
      <w:r w:rsidRPr="00C521B2">
        <w:rPr>
          <w:rFonts w:ascii="Times New Roman" w:hAnsi="Times New Roman" w:cs="Times New Roman"/>
          <w:sz w:val="24"/>
          <w:szCs w:val="24"/>
        </w:rPr>
        <w:t xml:space="preserve">. </w:t>
      </w:r>
    </w:p>
    <w:p w:rsidR="008C2BC1" w:rsidRPr="00C521B2" w:rsidRDefault="008C2BC1" w:rsidP="008C2BC1">
      <w:pPr>
        <w:spacing w:after="0" w:line="240" w:lineRule="auto"/>
        <w:jc w:val="both"/>
        <w:rPr>
          <w:rFonts w:ascii="Times New Roman" w:hAnsi="Times New Roman" w:cs="Times New Roman"/>
          <w:sz w:val="24"/>
          <w:szCs w:val="24"/>
        </w:rPr>
      </w:pPr>
    </w:p>
    <w:p w:rsidR="0099427B" w:rsidRPr="0099427B" w:rsidRDefault="0099427B" w:rsidP="0099427B">
      <w:pPr>
        <w:pStyle w:val="a3"/>
        <w:numPr>
          <w:ilvl w:val="1"/>
          <w:numId w:val="3"/>
        </w:numPr>
        <w:spacing w:after="0" w:line="240" w:lineRule="auto"/>
        <w:jc w:val="center"/>
        <w:rPr>
          <w:rFonts w:ascii="Times New Roman" w:hAnsi="Times New Roman" w:cs="Times New Roman"/>
          <w:b/>
          <w:i/>
          <w:sz w:val="24"/>
          <w:szCs w:val="24"/>
        </w:rPr>
      </w:pPr>
      <w:r w:rsidRPr="0099427B">
        <w:rPr>
          <w:rFonts w:ascii="Times New Roman" w:hAnsi="Times New Roman" w:cs="Times New Roman"/>
          <w:b/>
          <w:i/>
          <w:sz w:val="24"/>
          <w:szCs w:val="24"/>
        </w:rPr>
        <w:t>Оценка организации учебного процесса</w:t>
      </w:r>
    </w:p>
    <w:p w:rsidR="000C6423" w:rsidRPr="00B01B12" w:rsidRDefault="000C6423" w:rsidP="00B01B1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C6423">
        <w:rPr>
          <w:rFonts w:ascii="Times New Roman" w:hAnsi="Times New Roman" w:cs="Times New Roman"/>
          <w:sz w:val="24"/>
          <w:szCs w:val="24"/>
        </w:rPr>
        <w:t>Учебный процесс в МДОАУ «Детский сад комбинированного вида №33»</w:t>
      </w:r>
      <w:r>
        <w:rPr>
          <w:rFonts w:ascii="Times New Roman" w:hAnsi="Times New Roman" w:cs="Times New Roman"/>
          <w:sz w:val="24"/>
          <w:szCs w:val="24"/>
        </w:rPr>
        <w:t xml:space="preserve"> осуществляется </w:t>
      </w:r>
      <w:r w:rsidRPr="000C6423">
        <w:rPr>
          <w:rFonts w:ascii="Times New Roman" w:hAnsi="Times New Roman" w:cs="Times New Roman"/>
          <w:sz w:val="24"/>
          <w:szCs w:val="24"/>
        </w:rPr>
        <w:t xml:space="preserve"> в соответствии с образовательной программой дошкольного образования; адаптированной образовательной программой дошкольного образования для </w:t>
      </w:r>
      <w:r>
        <w:rPr>
          <w:rFonts w:ascii="Times New Roman" w:hAnsi="Times New Roman" w:cs="Times New Roman"/>
          <w:sz w:val="24"/>
          <w:szCs w:val="24"/>
        </w:rPr>
        <w:t>детей с ТНР</w:t>
      </w:r>
      <w:r w:rsidRPr="000C6423">
        <w:rPr>
          <w:rFonts w:ascii="Times New Roman" w:hAnsi="Times New Roman" w:cs="Times New Roman"/>
          <w:sz w:val="24"/>
          <w:szCs w:val="24"/>
        </w:rPr>
        <w:t>; адаптированной образовательной программой, разработанной в соответствии с индивидуальной программо</w:t>
      </w:r>
      <w:r>
        <w:rPr>
          <w:rFonts w:ascii="Times New Roman" w:hAnsi="Times New Roman" w:cs="Times New Roman"/>
          <w:sz w:val="24"/>
          <w:szCs w:val="24"/>
        </w:rPr>
        <w:t xml:space="preserve">й реабилитации ребенка-инвалида. Определено и утверждено </w:t>
      </w:r>
      <w:r w:rsidRPr="000C6423">
        <w:rPr>
          <w:rFonts w:ascii="Times New Roman" w:hAnsi="Times New Roman" w:cs="Times New Roman"/>
          <w:sz w:val="24"/>
          <w:szCs w:val="24"/>
        </w:rPr>
        <w:t xml:space="preserve">время на реализацию Программы в процессе занятий, а </w:t>
      </w:r>
      <w:r w:rsidRPr="000C6423">
        <w:rPr>
          <w:rFonts w:ascii="Times New Roman" w:hAnsi="Times New Roman" w:cs="Times New Roman"/>
          <w:sz w:val="24"/>
          <w:szCs w:val="24"/>
        </w:rPr>
        <w:lastRenderedPageBreak/>
        <w:t>также в совместной деятельности педагога с детьми, другими детьми, самостоятельной деятельности детей и пр</w:t>
      </w:r>
      <w:r>
        <w:rPr>
          <w:rFonts w:ascii="Times New Roman" w:hAnsi="Times New Roman" w:cs="Times New Roman"/>
          <w:sz w:val="24"/>
          <w:szCs w:val="24"/>
        </w:rPr>
        <w:t>и провед</w:t>
      </w:r>
      <w:r w:rsidR="00B01B12">
        <w:rPr>
          <w:rFonts w:ascii="Times New Roman" w:hAnsi="Times New Roman" w:cs="Times New Roman"/>
          <w:sz w:val="24"/>
          <w:szCs w:val="24"/>
        </w:rPr>
        <w:t>ении режимных моментов</w:t>
      </w:r>
      <w:r>
        <w:rPr>
          <w:rFonts w:ascii="Times New Roman" w:hAnsi="Times New Roman" w:cs="Times New Roman"/>
          <w:sz w:val="24"/>
          <w:szCs w:val="24"/>
        </w:rPr>
        <w:t>.</w:t>
      </w:r>
      <w:r w:rsidR="00B01B12">
        <w:rPr>
          <w:rFonts w:ascii="Times New Roman" w:hAnsi="Times New Roman" w:cs="Times New Roman"/>
          <w:sz w:val="24"/>
          <w:szCs w:val="24"/>
        </w:rPr>
        <w:t xml:space="preserve"> Согласно образовательной программе </w:t>
      </w:r>
      <w:r w:rsidRPr="00B01B12">
        <w:rPr>
          <w:rFonts w:ascii="Times New Roman" w:hAnsi="Times New Roman" w:cs="Times New Roman"/>
          <w:sz w:val="24"/>
          <w:szCs w:val="24"/>
        </w:rPr>
        <w:t xml:space="preserve"> регулирует</w:t>
      </w:r>
      <w:r w:rsidR="00B01B12">
        <w:rPr>
          <w:rFonts w:ascii="Times New Roman" w:hAnsi="Times New Roman" w:cs="Times New Roman"/>
          <w:sz w:val="24"/>
          <w:szCs w:val="24"/>
        </w:rPr>
        <w:t>ся реализация</w:t>
      </w:r>
      <w:r w:rsidRPr="00B01B12">
        <w:rPr>
          <w:rFonts w:ascii="Times New Roman" w:hAnsi="Times New Roman" w:cs="Times New Roman"/>
          <w:sz w:val="24"/>
          <w:szCs w:val="24"/>
        </w:rPr>
        <w:t xml:space="preserve"> и объем обязательной части Программы и части, формируемой участниками образов</w:t>
      </w:r>
      <w:r w:rsidR="00B01B12">
        <w:rPr>
          <w:rFonts w:ascii="Times New Roman" w:hAnsi="Times New Roman" w:cs="Times New Roman"/>
          <w:sz w:val="24"/>
          <w:szCs w:val="24"/>
        </w:rPr>
        <w:t>ательных отношений. Обязательная часть</w:t>
      </w:r>
      <w:r w:rsidRPr="00B01B12">
        <w:rPr>
          <w:rFonts w:ascii="Times New Roman" w:hAnsi="Times New Roman" w:cs="Times New Roman"/>
          <w:sz w:val="24"/>
          <w:szCs w:val="24"/>
        </w:rPr>
        <w:t xml:space="preserve"> Программы посредством комплексного подхода обеспечивает развитие детей по пяти направлениям: физического, социально-коммуникативного, речевого, познавательного, художественно-эстетического. Часть, формируемая участниками образовательных отношений, представлена парциальной  программой «Сообразилия», углубляющей содержание образовательной области «Познавательное развитие» в части развития логического мышления</w:t>
      </w:r>
      <w:r w:rsidR="00B01B12">
        <w:rPr>
          <w:rFonts w:ascii="Times New Roman" w:hAnsi="Times New Roman" w:cs="Times New Roman"/>
          <w:sz w:val="24"/>
          <w:szCs w:val="24"/>
        </w:rPr>
        <w:t>.</w:t>
      </w:r>
    </w:p>
    <w:p w:rsidR="000C6423" w:rsidRPr="000C6423" w:rsidRDefault="00B01B12" w:rsidP="00B01B1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Реализация дополнительных общеразвивающих программ регулируется разработанным учебным планом  и календарным учебным графиком. </w:t>
      </w:r>
      <w:r w:rsidR="000C6423" w:rsidRPr="000C6423">
        <w:rPr>
          <w:rFonts w:ascii="Times New Roman" w:hAnsi="Times New Roman" w:cs="Times New Roman"/>
          <w:sz w:val="24"/>
          <w:szCs w:val="24"/>
        </w:rPr>
        <w:t>Учебные планы по дополнительным образовательным  программам устанавливают объем образовательной деятельности, расписание занятий, формы и периодичность проведения промежуточной аттестации по каждой программе. Расписание занятий по дополнительным общеобразовательным программам составлено с учетом мнений родителей (законных представителей).</w:t>
      </w:r>
    </w:p>
    <w:p w:rsidR="000C6423" w:rsidRPr="000C6423" w:rsidRDefault="00B01B12" w:rsidP="00B01B1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C6423" w:rsidRPr="000C6423">
        <w:rPr>
          <w:rFonts w:ascii="Times New Roman" w:hAnsi="Times New Roman" w:cs="Times New Roman"/>
          <w:sz w:val="24"/>
          <w:szCs w:val="24"/>
        </w:rPr>
        <w:t>Основной формой организации обучения воспитанников является занятие. Продолжительность занятий определена учебным планом. Соблюдается максимально допустимый объем образовательной нагрузки. В середине времени, отведенного на занятие, проводится физкультурная минутка. Занятия, требующие повышенной познавательной активности и умственного напряжения детей, организуются в первую половину дня. Летняя оздоровительная работа осуществляется с 1 июня по 31 августа</w:t>
      </w:r>
      <w:r>
        <w:rPr>
          <w:rFonts w:ascii="Times New Roman" w:hAnsi="Times New Roman" w:cs="Times New Roman"/>
          <w:sz w:val="24"/>
          <w:szCs w:val="24"/>
        </w:rPr>
        <w:t xml:space="preserve">. Во время </w:t>
      </w:r>
      <w:r w:rsidR="000C6423" w:rsidRPr="000C6423">
        <w:rPr>
          <w:rFonts w:ascii="Times New Roman" w:hAnsi="Times New Roman" w:cs="Times New Roman"/>
          <w:sz w:val="24"/>
          <w:szCs w:val="24"/>
        </w:rPr>
        <w:t>летнего оздоровительного периода занятия не проводятся, кроме занятий по физическому развитию и занятий художественно-эстетического цикла.</w:t>
      </w:r>
    </w:p>
    <w:p w:rsidR="000C6423" w:rsidRPr="000C6423" w:rsidRDefault="000C6423" w:rsidP="00B01B12">
      <w:pPr>
        <w:pStyle w:val="a3"/>
        <w:spacing w:after="0" w:line="240" w:lineRule="auto"/>
        <w:ind w:left="360"/>
        <w:jc w:val="both"/>
        <w:rPr>
          <w:rFonts w:ascii="Times New Roman" w:hAnsi="Times New Roman" w:cs="Times New Roman"/>
          <w:sz w:val="24"/>
          <w:szCs w:val="24"/>
        </w:rPr>
      </w:pPr>
      <w:r w:rsidRPr="000C6423">
        <w:rPr>
          <w:rFonts w:ascii="Times New Roman" w:hAnsi="Times New Roman" w:cs="Times New Roman"/>
          <w:sz w:val="24"/>
          <w:szCs w:val="24"/>
        </w:rPr>
        <w:t>Для самостоятельной деятельности предоставлен достаточный объем времени в режиме дня, создана развивающая предметно-пространственная среда.</w:t>
      </w:r>
    </w:p>
    <w:p w:rsidR="000C6423" w:rsidRPr="000C6423" w:rsidRDefault="000C6423" w:rsidP="00B01B12">
      <w:pPr>
        <w:pStyle w:val="a3"/>
        <w:spacing w:after="0" w:line="240" w:lineRule="auto"/>
        <w:ind w:left="360"/>
        <w:jc w:val="both"/>
        <w:rPr>
          <w:rFonts w:ascii="Times New Roman" w:hAnsi="Times New Roman" w:cs="Times New Roman"/>
          <w:sz w:val="24"/>
          <w:szCs w:val="24"/>
        </w:rPr>
      </w:pPr>
      <w:r w:rsidRPr="000C6423">
        <w:rPr>
          <w:rFonts w:ascii="Times New Roman" w:hAnsi="Times New Roman" w:cs="Times New Roman"/>
          <w:sz w:val="24"/>
          <w:szCs w:val="24"/>
        </w:rPr>
        <w:t xml:space="preserve">Форма обучения – очная. Обучение осуществляется на русском языке. 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возрасту форм работы с детьми. </w:t>
      </w:r>
    </w:p>
    <w:p w:rsidR="000C6423" w:rsidRPr="000C6423" w:rsidRDefault="000C6423" w:rsidP="00B01B12">
      <w:pPr>
        <w:pStyle w:val="a3"/>
        <w:spacing w:after="0" w:line="240" w:lineRule="auto"/>
        <w:ind w:left="360"/>
        <w:jc w:val="both"/>
        <w:rPr>
          <w:rFonts w:ascii="Times New Roman" w:hAnsi="Times New Roman" w:cs="Times New Roman"/>
          <w:i/>
          <w:sz w:val="24"/>
          <w:szCs w:val="24"/>
        </w:rPr>
      </w:pPr>
      <w:r w:rsidRPr="000C6423">
        <w:rPr>
          <w:rFonts w:ascii="Times New Roman" w:hAnsi="Times New Roman" w:cs="Times New Roman"/>
          <w:b/>
          <w:i/>
          <w:sz w:val="24"/>
          <w:szCs w:val="24"/>
        </w:rPr>
        <w:t>Вывод:</w:t>
      </w:r>
      <w:r w:rsidRPr="000C6423">
        <w:rPr>
          <w:rFonts w:ascii="Times New Roman" w:hAnsi="Times New Roman" w:cs="Times New Roman"/>
          <w:i/>
          <w:sz w:val="24"/>
          <w:szCs w:val="24"/>
        </w:rPr>
        <w:t xml:space="preserve"> организация учебного процесса строится с учетом требований СанПиН, в соответствии с ФГОС </w:t>
      </w:r>
      <w:proofErr w:type="gramStart"/>
      <w:r w:rsidRPr="000C6423">
        <w:rPr>
          <w:rFonts w:ascii="Times New Roman" w:hAnsi="Times New Roman" w:cs="Times New Roman"/>
          <w:i/>
          <w:sz w:val="24"/>
          <w:szCs w:val="24"/>
        </w:rPr>
        <w:t>ДО</w:t>
      </w:r>
      <w:proofErr w:type="gramEnd"/>
      <w:r w:rsidRPr="000C6423">
        <w:rPr>
          <w:rFonts w:ascii="Times New Roman" w:hAnsi="Times New Roman" w:cs="Times New Roman"/>
          <w:i/>
          <w:sz w:val="24"/>
          <w:szCs w:val="24"/>
        </w:rPr>
        <w:t>.  Приоритетным в организации учебного процесса является создание психолого-педагогических условий для развития ребенка с учетом его индивидуальных особенностей и возможностей. Характерной особенностью является использование разнообразных форм образовательного процесса, методов и приемов, характерных дошкольному возрасту. Необходимо совершенствовать ряд перспективных планов: по воспитанию безопасной жизнедеятельности, по приобщению дошкольнико</w:t>
      </w:r>
      <w:r w:rsidR="00B01B12">
        <w:rPr>
          <w:rFonts w:ascii="Times New Roman" w:hAnsi="Times New Roman" w:cs="Times New Roman"/>
          <w:i/>
          <w:sz w:val="24"/>
          <w:szCs w:val="24"/>
        </w:rPr>
        <w:t>в к художественной литературе</w:t>
      </w:r>
      <w:proofErr w:type="gramStart"/>
      <w:r w:rsidR="00B01B12">
        <w:rPr>
          <w:rFonts w:ascii="Times New Roman" w:hAnsi="Times New Roman" w:cs="Times New Roman"/>
          <w:i/>
          <w:sz w:val="24"/>
          <w:szCs w:val="24"/>
        </w:rPr>
        <w:t xml:space="preserve">,, </w:t>
      </w:r>
      <w:proofErr w:type="gramEnd"/>
      <w:r w:rsidR="00B01B12">
        <w:rPr>
          <w:rFonts w:ascii="Times New Roman" w:hAnsi="Times New Roman" w:cs="Times New Roman"/>
          <w:i/>
          <w:sz w:val="24"/>
          <w:szCs w:val="24"/>
        </w:rPr>
        <w:t>по развитию связной речи</w:t>
      </w:r>
    </w:p>
    <w:p w:rsidR="000C6423" w:rsidRDefault="000C6423" w:rsidP="00B01B12">
      <w:pPr>
        <w:pStyle w:val="a3"/>
        <w:spacing w:after="0" w:line="240" w:lineRule="auto"/>
        <w:ind w:left="360"/>
        <w:jc w:val="both"/>
        <w:rPr>
          <w:rFonts w:ascii="Times New Roman" w:hAnsi="Times New Roman" w:cs="Times New Roman"/>
          <w:i/>
          <w:sz w:val="24"/>
          <w:szCs w:val="24"/>
        </w:rPr>
      </w:pPr>
      <w:r w:rsidRPr="000C6423">
        <w:rPr>
          <w:rFonts w:ascii="Times New Roman" w:hAnsi="Times New Roman" w:cs="Times New Roman"/>
          <w:i/>
          <w:sz w:val="24"/>
          <w:szCs w:val="24"/>
        </w:rPr>
        <w:t xml:space="preserve">Оценка  организации учебного процесса – «хорошо» </w:t>
      </w:r>
    </w:p>
    <w:p w:rsidR="002E03CB" w:rsidRPr="002E03CB" w:rsidRDefault="002E03CB" w:rsidP="00B01B12">
      <w:pPr>
        <w:pStyle w:val="a3"/>
        <w:spacing w:after="0" w:line="240" w:lineRule="auto"/>
        <w:ind w:left="360"/>
        <w:jc w:val="both"/>
        <w:rPr>
          <w:rFonts w:ascii="Times New Roman" w:hAnsi="Times New Roman" w:cs="Times New Roman"/>
          <w:i/>
          <w:sz w:val="24"/>
          <w:szCs w:val="24"/>
        </w:rPr>
      </w:pPr>
    </w:p>
    <w:p w:rsidR="000C6423" w:rsidRDefault="002E03CB" w:rsidP="002E03CB">
      <w:pPr>
        <w:spacing w:after="0" w:line="240" w:lineRule="auto"/>
        <w:ind w:left="1418"/>
        <w:jc w:val="both"/>
        <w:rPr>
          <w:rFonts w:ascii="Times New Roman" w:hAnsi="Times New Roman" w:cs="Times New Roman"/>
          <w:b/>
          <w:i/>
          <w:sz w:val="24"/>
          <w:szCs w:val="24"/>
        </w:rPr>
      </w:pPr>
      <w:r>
        <w:rPr>
          <w:rFonts w:ascii="Times New Roman" w:hAnsi="Times New Roman" w:cs="Times New Roman"/>
          <w:b/>
          <w:i/>
          <w:sz w:val="24"/>
          <w:szCs w:val="24"/>
        </w:rPr>
        <w:t>1.5.</w:t>
      </w:r>
      <w:r w:rsidRPr="002E03CB">
        <w:rPr>
          <w:rFonts w:ascii="Times New Roman" w:hAnsi="Times New Roman" w:cs="Times New Roman"/>
          <w:b/>
          <w:i/>
          <w:sz w:val="24"/>
          <w:szCs w:val="24"/>
        </w:rPr>
        <w:t xml:space="preserve">Оценка содержания и качества подготовки </w:t>
      </w:r>
      <w:proofErr w:type="gramStart"/>
      <w:r w:rsidRPr="002E03CB">
        <w:rPr>
          <w:rFonts w:ascii="Times New Roman" w:hAnsi="Times New Roman" w:cs="Times New Roman"/>
          <w:b/>
          <w:i/>
          <w:sz w:val="24"/>
          <w:szCs w:val="24"/>
        </w:rPr>
        <w:t>обучающихся</w:t>
      </w:r>
      <w:proofErr w:type="gramEnd"/>
    </w:p>
    <w:p w:rsidR="00655D87" w:rsidRPr="00655D87" w:rsidRDefault="00996A3C" w:rsidP="00922B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5D87" w:rsidRPr="00922BDE">
        <w:rPr>
          <w:rFonts w:ascii="Times New Roman" w:hAnsi="Times New Roman" w:cs="Times New Roman"/>
          <w:sz w:val="24"/>
          <w:szCs w:val="24"/>
        </w:rPr>
        <w:t>Оценка содержания и качества</w:t>
      </w:r>
      <w:r w:rsidR="00922BDE">
        <w:rPr>
          <w:rFonts w:ascii="Times New Roman" w:hAnsi="Times New Roman" w:cs="Times New Roman"/>
          <w:sz w:val="24"/>
          <w:szCs w:val="24"/>
        </w:rPr>
        <w:t xml:space="preserve"> подготовки </w:t>
      </w:r>
      <w:proofErr w:type="gramStart"/>
      <w:r w:rsidR="00922BDE">
        <w:rPr>
          <w:rFonts w:ascii="Times New Roman" w:hAnsi="Times New Roman" w:cs="Times New Roman"/>
          <w:sz w:val="24"/>
          <w:szCs w:val="24"/>
        </w:rPr>
        <w:t>обучающихся</w:t>
      </w:r>
      <w:proofErr w:type="gramEnd"/>
      <w:r w:rsidR="00922BDE">
        <w:rPr>
          <w:rFonts w:ascii="Times New Roman" w:hAnsi="Times New Roman" w:cs="Times New Roman"/>
          <w:sz w:val="24"/>
          <w:szCs w:val="24"/>
        </w:rPr>
        <w:t xml:space="preserve"> </w:t>
      </w:r>
      <w:r w:rsidR="00922BDE" w:rsidRPr="00922BDE">
        <w:rPr>
          <w:rFonts w:ascii="Times New Roman" w:hAnsi="Times New Roman" w:cs="Times New Roman"/>
          <w:sz w:val="24"/>
          <w:szCs w:val="24"/>
        </w:rPr>
        <w:t xml:space="preserve"> осуществляется  через результаты педагогической диагностики</w:t>
      </w:r>
      <w:r w:rsidR="00922BDE">
        <w:rPr>
          <w:rFonts w:ascii="Times New Roman" w:hAnsi="Times New Roman" w:cs="Times New Roman"/>
          <w:sz w:val="24"/>
          <w:szCs w:val="24"/>
        </w:rPr>
        <w:t xml:space="preserve">. </w:t>
      </w:r>
      <w:r w:rsidR="00655D87" w:rsidRPr="00655D87">
        <w:rPr>
          <w:rFonts w:ascii="Times New Roman" w:hAnsi="Times New Roman" w:cs="Times New Roman"/>
          <w:color w:val="000000"/>
          <w:sz w:val="24"/>
          <w:szCs w:val="24"/>
        </w:rPr>
        <w:t>Педагогическ</w:t>
      </w:r>
      <w:r w:rsidR="00922BDE">
        <w:rPr>
          <w:rFonts w:ascii="Times New Roman" w:hAnsi="Times New Roman" w:cs="Times New Roman"/>
          <w:color w:val="000000"/>
          <w:sz w:val="24"/>
          <w:szCs w:val="24"/>
        </w:rPr>
        <w:t xml:space="preserve">ая диагностика </w:t>
      </w:r>
      <w:r w:rsidR="00655D87" w:rsidRPr="00655D87">
        <w:rPr>
          <w:rFonts w:ascii="Times New Roman" w:hAnsi="Times New Roman" w:cs="Times New Roman"/>
          <w:color w:val="000000"/>
          <w:sz w:val="24"/>
          <w:szCs w:val="24"/>
        </w:rPr>
        <w:t xml:space="preserve"> проводится в соответствии с Положением о педагогической диагностике (оценке индивидуального развития детей, связанной с оценкой эффективности педагогических действий и лежащей в основе их даль</w:t>
      </w:r>
      <w:r w:rsidR="00922BDE">
        <w:rPr>
          <w:rFonts w:ascii="Times New Roman" w:hAnsi="Times New Roman" w:cs="Times New Roman"/>
          <w:color w:val="000000"/>
          <w:sz w:val="24"/>
          <w:szCs w:val="24"/>
        </w:rPr>
        <w:t xml:space="preserve">нейшего планирования) МДОАУ «Детский сад комбинированного вида №33» </w:t>
      </w:r>
      <w:r w:rsidR="00655D87" w:rsidRPr="00655D87">
        <w:rPr>
          <w:rFonts w:ascii="Times New Roman" w:hAnsi="Times New Roman" w:cs="Times New Roman"/>
          <w:color w:val="000000"/>
          <w:sz w:val="24"/>
          <w:szCs w:val="24"/>
        </w:rPr>
        <w:t xml:space="preserve"> и используются исключительно для решения следующих задач: </w:t>
      </w:r>
    </w:p>
    <w:p w:rsidR="00655D87" w:rsidRPr="00655D87" w:rsidRDefault="00655D87" w:rsidP="00655D87">
      <w:pPr>
        <w:pageBreakBefore/>
        <w:autoSpaceDE w:val="0"/>
        <w:autoSpaceDN w:val="0"/>
        <w:adjustRightInd w:val="0"/>
        <w:spacing w:after="0" w:line="240" w:lineRule="auto"/>
        <w:rPr>
          <w:rFonts w:ascii="Times New Roman" w:hAnsi="Times New Roman" w:cs="Times New Roman"/>
          <w:color w:val="000000"/>
          <w:sz w:val="24"/>
          <w:szCs w:val="24"/>
        </w:rPr>
      </w:pPr>
    </w:p>
    <w:p w:rsidR="00655D87" w:rsidRPr="00655D87" w:rsidRDefault="00655D87" w:rsidP="00655D87">
      <w:pPr>
        <w:autoSpaceDE w:val="0"/>
        <w:autoSpaceDN w:val="0"/>
        <w:adjustRightInd w:val="0"/>
        <w:spacing w:after="0" w:line="240" w:lineRule="auto"/>
        <w:rPr>
          <w:rFonts w:ascii="Times New Roman" w:hAnsi="Times New Roman" w:cs="Times New Roman"/>
          <w:color w:val="000000"/>
          <w:sz w:val="24"/>
          <w:szCs w:val="24"/>
        </w:rPr>
      </w:pPr>
      <w:r w:rsidRPr="00655D87">
        <w:rPr>
          <w:rFonts w:ascii="Times New Roman" w:hAnsi="Times New Roman" w:cs="Times New Roman"/>
          <w:color w:val="000000"/>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55D87" w:rsidRPr="00655D87" w:rsidRDefault="00655D87" w:rsidP="00655D87">
      <w:pPr>
        <w:autoSpaceDE w:val="0"/>
        <w:autoSpaceDN w:val="0"/>
        <w:adjustRightInd w:val="0"/>
        <w:spacing w:after="0" w:line="240" w:lineRule="auto"/>
        <w:rPr>
          <w:rFonts w:ascii="Times New Roman" w:hAnsi="Times New Roman" w:cs="Times New Roman"/>
          <w:color w:val="000000"/>
          <w:sz w:val="24"/>
          <w:szCs w:val="24"/>
        </w:rPr>
      </w:pPr>
      <w:r w:rsidRPr="00655D87">
        <w:rPr>
          <w:rFonts w:ascii="Times New Roman" w:hAnsi="Times New Roman" w:cs="Times New Roman"/>
          <w:color w:val="000000"/>
          <w:sz w:val="24"/>
          <w:szCs w:val="24"/>
        </w:rPr>
        <w:t xml:space="preserve">- оптимизации работы с группой детей. </w:t>
      </w:r>
    </w:p>
    <w:p w:rsidR="00660719" w:rsidRDefault="00655D87" w:rsidP="00942148">
      <w:pPr>
        <w:spacing w:after="0" w:line="240" w:lineRule="auto"/>
        <w:jc w:val="both"/>
        <w:rPr>
          <w:rFonts w:ascii="Times New Roman" w:hAnsi="Times New Roman" w:cs="Times New Roman"/>
          <w:sz w:val="24"/>
          <w:szCs w:val="24"/>
        </w:rPr>
      </w:pPr>
      <w:r w:rsidRPr="00655D87">
        <w:rPr>
          <w:rFonts w:ascii="Times New Roman" w:hAnsi="Times New Roman" w:cs="Times New Roman"/>
          <w:color w:val="000000"/>
          <w:sz w:val="24"/>
          <w:szCs w:val="24"/>
        </w:rPr>
        <w:t xml:space="preserve">Педагогическая диагностика </w:t>
      </w:r>
      <w:r w:rsidR="00922BDE">
        <w:rPr>
          <w:rFonts w:ascii="Times New Roman" w:hAnsi="Times New Roman" w:cs="Times New Roman"/>
          <w:color w:val="000000"/>
          <w:sz w:val="24"/>
          <w:szCs w:val="24"/>
        </w:rPr>
        <w:t>(мониторинг)</w:t>
      </w:r>
      <w:r w:rsidRPr="00655D87">
        <w:rPr>
          <w:rFonts w:ascii="Times New Roman" w:hAnsi="Times New Roman" w:cs="Times New Roman"/>
          <w:color w:val="000000"/>
          <w:sz w:val="24"/>
          <w:szCs w:val="24"/>
        </w:rPr>
        <w:t xml:space="preserve"> проводится 2 раза в год в следующие сроки: в начале учебного года первые 2 недели сентября; в конце учебного года первые две недели мая.</w:t>
      </w:r>
      <w:r w:rsidR="00942148">
        <w:rPr>
          <w:rFonts w:ascii="Times New Roman" w:hAnsi="Times New Roman" w:cs="Times New Roman"/>
          <w:b/>
          <w:i/>
          <w:sz w:val="24"/>
          <w:szCs w:val="24"/>
        </w:rPr>
        <w:t xml:space="preserve"> </w:t>
      </w:r>
      <w:r w:rsidR="00942148">
        <w:rPr>
          <w:rFonts w:ascii="Times New Roman" w:hAnsi="Times New Roman" w:cs="Times New Roman"/>
          <w:sz w:val="24"/>
          <w:szCs w:val="24"/>
        </w:rPr>
        <w:t xml:space="preserve">Результаты педагогической диагностики за 2023 год показывают </w:t>
      </w:r>
      <w:r w:rsidR="00922BDE" w:rsidRPr="00942148">
        <w:rPr>
          <w:rFonts w:ascii="Times New Roman" w:hAnsi="Times New Roman" w:cs="Times New Roman"/>
          <w:sz w:val="24"/>
          <w:szCs w:val="24"/>
        </w:rPr>
        <w:t>положительную динамику по всем</w:t>
      </w:r>
      <w:r w:rsidR="00942148">
        <w:rPr>
          <w:rFonts w:ascii="Times New Roman" w:hAnsi="Times New Roman" w:cs="Times New Roman"/>
          <w:sz w:val="24"/>
          <w:szCs w:val="24"/>
        </w:rPr>
        <w:t xml:space="preserve"> направлениям детского развития, о чем ярко свидетельствуют </w:t>
      </w:r>
      <w:r w:rsidR="00660719">
        <w:rPr>
          <w:rFonts w:ascii="Times New Roman" w:hAnsi="Times New Roman" w:cs="Times New Roman"/>
          <w:sz w:val="24"/>
          <w:szCs w:val="24"/>
        </w:rPr>
        <w:t>показатели освоения образовательной программы дошкольного образования на этапе завершения дошкольного образования: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709"/>
        <w:gridCol w:w="3118"/>
        <w:gridCol w:w="1843"/>
      </w:tblGrid>
      <w:tr w:rsidR="00660719" w:rsidRPr="00E113AD" w:rsidTr="00660719">
        <w:trPr>
          <w:trHeight w:val="226"/>
        </w:trPr>
        <w:tc>
          <w:tcPr>
            <w:tcW w:w="9923" w:type="dxa"/>
            <w:gridSpan w:val="4"/>
            <w:tcBorders>
              <w:top w:val="nil"/>
              <w:left w:val="nil"/>
              <w:bottom w:val="single" w:sz="4" w:space="0" w:color="000000"/>
              <w:right w:val="nil"/>
            </w:tcBorders>
          </w:tcPr>
          <w:p w:rsidR="00660719" w:rsidRPr="00E113AD" w:rsidRDefault="00660719" w:rsidP="00660719">
            <w:pPr>
              <w:pStyle w:val="a8"/>
              <w:spacing w:line="240" w:lineRule="auto"/>
              <w:ind w:right="-108"/>
              <w:rPr>
                <w:b/>
                <w:bCs/>
                <w:i/>
                <w:sz w:val="24"/>
                <w:szCs w:val="24"/>
                <w:lang w:eastAsia="en-US"/>
              </w:rPr>
            </w:pPr>
          </w:p>
        </w:tc>
      </w:tr>
      <w:tr w:rsidR="00660719" w:rsidRPr="00E113AD" w:rsidTr="00660719">
        <w:tc>
          <w:tcPr>
            <w:tcW w:w="4253" w:type="dxa"/>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pStyle w:val="a8"/>
              <w:spacing w:line="240" w:lineRule="auto"/>
              <w:ind w:right="20"/>
              <w:jc w:val="both"/>
              <w:rPr>
                <w:b/>
                <w:bCs/>
                <w:sz w:val="24"/>
                <w:szCs w:val="24"/>
                <w:lang w:eastAsia="en-US"/>
              </w:rPr>
            </w:pPr>
            <w:r w:rsidRPr="00660719">
              <w:rPr>
                <w:b/>
                <w:bCs/>
                <w:sz w:val="24"/>
                <w:szCs w:val="24"/>
                <w:lang w:eastAsia="en-US"/>
              </w:rPr>
              <w:t xml:space="preserve">Задачи по направлениям развития </w:t>
            </w:r>
          </w:p>
        </w:tc>
        <w:tc>
          <w:tcPr>
            <w:tcW w:w="3827" w:type="dxa"/>
            <w:gridSpan w:val="2"/>
            <w:tcBorders>
              <w:top w:val="single" w:sz="4" w:space="0" w:color="000000"/>
              <w:left w:val="single" w:sz="4" w:space="0" w:color="000000"/>
              <w:bottom w:val="single" w:sz="4" w:space="0" w:color="000000"/>
              <w:right w:val="single" w:sz="4" w:space="0" w:color="auto"/>
            </w:tcBorders>
            <w:hideMark/>
          </w:tcPr>
          <w:p w:rsidR="00660719" w:rsidRPr="00660719" w:rsidRDefault="00660719" w:rsidP="00660719">
            <w:pPr>
              <w:pStyle w:val="a8"/>
              <w:spacing w:line="240" w:lineRule="auto"/>
              <w:ind w:right="-108"/>
              <w:jc w:val="both"/>
              <w:rPr>
                <w:b/>
                <w:bCs/>
                <w:sz w:val="24"/>
                <w:szCs w:val="24"/>
                <w:lang w:eastAsia="en-US"/>
              </w:rPr>
            </w:pPr>
            <w:r w:rsidRPr="00660719">
              <w:rPr>
                <w:b/>
                <w:bCs/>
                <w:sz w:val="24"/>
                <w:szCs w:val="24"/>
                <w:lang w:eastAsia="en-US"/>
              </w:rPr>
              <w:t xml:space="preserve">Целевые </w:t>
            </w:r>
          </w:p>
          <w:p w:rsidR="00660719" w:rsidRPr="00660719" w:rsidRDefault="00660719" w:rsidP="00660719">
            <w:pPr>
              <w:pStyle w:val="a8"/>
              <w:spacing w:line="240" w:lineRule="auto"/>
              <w:ind w:right="-108"/>
              <w:jc w:val="both"/>
              <w:rPr>
                <w:b/>
                <w:bCs/>
                <w:sz w:val="24"/>
                <w:szCs w:val="24"/>
                <w:lang w:eastAsia="en-US"/>
              </w:rPr>
            </w:pPr>
            <w:r w:rsidRPr="00660719">
              <w:rPr>
                <w:b/>
                <w:bCs/>
                <w:sz w:val="24"/>
                <w:szCs w:val="24"/>
                <w:lang w:eastAsia="en-US"/>
              </w:rPr>
              <w:t xml:space="preserve">ориентиры в соответствии с ФГОС </w:t>
            </w:r>
            <w:proofErr w:type="gramStart"/>
            <w:r w:rsidRPr="00660719">
              <w:rPr>
                <w:b/>
                <w:bCs/>
                <w:sz w:val="24"/>
                <w:szCs w:val="24"/>
                <w:lang w:eastAsia="en-US"/>
              </w:rPr>
              <w:t>ДО</w:t>
            </w:r>
            <w:proofErr w:type="gramEnd"/>
          </w:p>
        </w:tc>
        <w:tc>
          <w:tcPr>
            <w:tcW w:w="1843" w:type="dxa"/>
            <w:tcBorders>
              <w:top w:val="single" w:sz="4" w:space="0" w:color="000000"/>
              <w:left w:val="single" w:sz="4" w:space="0" w:color="auto"/>
              <w:bottom w:val="single" w:sz="4" w:space="0" w:color="000000"/>
              <w:right w:val="single" w:sz="4" w:space="0" w:color="000000"/>
            </w:tcBorders>
            <w:hideMark/>
          </w:tcPr>
          <w:p w:rsidR="00660719" w:rsidRPr="00660719" w:rsidRDefault="00660719" w:rsidP="00660719">
            <w:pPr>
              <w:pStyle w:val="a8"/>
              <w:spacing w:line="240" w:lineRule="auto"/>
              <w:ind w:right="-108"/>
              <w:jc w:val="both"/>
              <w:rPr>
                <w:b/>
                <w:bCs/>
                <w:sz w:val="24"/>
                <w:szCs w:val="24"/>
                <w:lang w:eastAsia="en-US"/>
              </w:rPr>
            </w:pPr>
            <w:r w:rsidRPr="00660719">
              <w:rPr>
                <w:b/>
                <w:bCs/>
                <w:sz w:val="24"/>
                <w:szCs w:val="24"/>
                <w:lang w:eastAsia="en-US"/>
              </w:rPr>
              <w:t>Результативность</w:t>
            </w:r>
          </w:p>
        </w:tc>
      </w:tr>
      <w:tr w:rsidR="00660719" w:rsidRPr="00E113AD" w:rsidTr="00660719">
        <w:tc>
          <w:tcPr>
            <w:tcW w:w="9923" w:type="dxa"/>
            <w:gridSpan w:val="4"/>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tabs>
                <w:tab w:val="center" w:pos="7362"/>
                <w:tab w:val="right" w:pos="14724"/>
              </w:tabs>
              <w:spacing w:after="0" w:line="240" w:lineRule="auto"/>
              <w:jc w:val="both"/>
              <w:rPr>
                <w:rFonts w:ascii="Times New Roman" w:hAnsi="Times New Roman" w:cs="Times New Roman"/>
                <w:b/>
                <w:bCs/>
                <w:sz w:val="24"/>
                <w:szCs w:val="24"/>
                <w:lang w:eastAsia="en-US"/>
              </w:rPr>
            </w:pPr>
            <w:r w:rsidRPr="00660719">
              <w:rPr>
                <w:rFonts w:ascii="Times New Roman" w:hAnsi="Times New Roman" w:cs="Times New Roman"/>
                <w:b/>
                <w:bCs/>
                <w:sz w:val="24"/>
                <w:szCs w:val="24"/>
                <w:lang w:eastAsia="en-US"/>
              </w:rPr>
              <w:t xml:space="preserve">                                          СОЦИАЛЬНО-КОММУНИКАТИВНОЕ РАЗВИТИЕ - </w:t>
            </w:r>
            <w:r w:rsidRPr="00660719">
              <w:rPr>
                <w:rFonts w:ascii="Times New Roman" w:hAnsi="Times New Roman" w:cs="Times New Roman"/>
                <w:b/>
                <w:sz w:val="24"/>
                <w:szCs w:val="24"/>
                <w:lang w:eastAsia="en-US"/>
              </w:rPr>
              <w:t>90%</w:t>
            </w:r>
          </w:p>
        </w:tc>
      </w:tr>
      <w:tr w:rsidR="00660719" w:rsidRPr="00E113AD" w:rsidTr="00660719">
        <w:trPr>
          <w:trHeight w:val="2251"/>
        </w:trPr>
        <w:tc>
          <w:tcPr>
            <w:tcW w:w="4962" w:type="dxa"/>
            <w:gridSpan w:val="2"/>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1. Овладение коммуникативной деятельностью и элементарными общепринятыми нормами и правилами поведения в социуме</w:t>
            </w:r>
          </w:p>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2. Овладение элементарной трудовой деятельностью</w:t>
            </w:r>
          </w:p>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3. Овладение основами собственной безопасности и безопасности окружающего мира</w:t>
            </w:r>
          </w:p>
        </w:tc>
        <w:tc>
          <w:tcPr>
            <w:tcW w:w="3118" w:type="dxa"/>
            <w:tcBorders>
              <w:top w:val="single" w:sz="4" w:space="0" w:color="000000"/>
              <w:left w:val="single" w:sz="4" w:space="0" w:color="000000"/>
              <w:bottom w:val="single" w:sz="4" w:space="0" w:color="000000"/>
              <w:right w:val="single" w:sz="4" w:space="0" w:color="auto"/>
            </w:tcBorders>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обладает установкой к положительному отношению к миру;</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активно взаимодействует со сверстниками и взрослыми;</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соблюдает правила безопасного поведения;</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следует социальным нормам  поведения и правилам;</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умеет выразить свои чувства и определить  чувства другого.</w:t>
            </w:r>
          </w:p>
        </w:tc>
        <w:tc>
          <w:tcPr>
            <w:tcW w:w="1843" w:type="dxa"/>
            <w:tcBorders>
              <w:top w:val="single" w:sz="4" w:space="0" w:color="000000"/>
              <w:left w:val="single" w:sz="4" w:space="0" w:color="auto"/>
              <w:bottom w:val="single" w:sz="4" w:space="0" w:color="000000"/>
              <w:right w:val="single" w:sz="4" w:space="0" w:color="000000"/>
            </w:tcBorders>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92%</w:t>
            </w:r>
          </w:p>
          <w:p w:rsidR="00660719" w:rsidRPr="00660719" w:rsidRDefault="00660719" w:rsidP="00660719">
            <w:pPr>
              <w:pStyle w:val="a8"/>
              <w:spacing w:line="240" w:lineRule="auto"/>
              <w:ind w:right="20"/>
              <w:jc w:val="both"/>
              <w:rPr>
                <w:sz w:val="24"/>
                <w:szCs w:val="24"/>
                <w:lang w:eastAsia="en-US"/>
              </w:rPr>
            </w:pP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94%</w:t>
            </w:r>
          </w:p>
          <w:p w:rsidR="00660719" w:rsidRPr="00660719" w:rsidRDefault="00660719" w:rsidP="00660719">
            <w:pPr>
              <w:pStyle w:val="a8"/>
              <w:spacing w:line="240" w:lineRule="auto"/>
              <w:ind w:right="20"/>
              <w:jc w:val="both"/>
              <w:rPr>
                <w:sz w:val="24"/>
                <w:szCs w:val="24"/>
                <w:lang w:eastAsia="en-US"/>
              </w:rPr>
            </w:pP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100%</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96%</w:t>
            </w:r>
          </w:p>
          <w:p w:rsidR="00660719" w:rsidRPr="00660719" w:rsidRDefault="00660719" w:rsidP="00660719">
            <w:pPr>
              <w:pStyle w:val="a8"/>
              <w:spacing w:line="240" w:lineRule="auto"/>
              <w:ind w:right="20"/>
              <w:jc w:val="both"/>
              <w:rPr>
                <w:sz w:val="24"/>
                <w:szCs w:val="24"/>
                <w:lang w:eastAsia="en-US"/>
              </w:rPr>
            </w:pP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82%</w:t>
            </w:r>
          </w:p>
        </w:tc>
      </w:tr>
      <w:tr w:rsidR="00660719" w:rsidRPr="00E113AD" w:rsidTr="00660719">
        <w:tc>
          <w:tcPr>
            <w:tcW w:w="9923" w:type="dxa"/>
            <w:gridSpan w:val="4"/>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pStyle w:val="a8"/>
              <w:spacing w:line="240" w:lineRule="auto"/>
              <w:ind w:right="20"/>
              <w:jc w:val="both"/>
              <w:rPr>
                <w:b/>
                <w:bCs/>
                <w:sz w:val="24"/>
                <w:szCs w:val="24"/>
                <w:lang w:eastAsia="en-US"/>
              </w:rPr>
            </w:pPr>
            <w:r w:rsidRPr="00660719">
              <w:rPr>
                <w:rFonts w:eastAsia="NewtonC"/>
                <w:b/>
                <w:bCs/>
                <w:sz w:val="24"/>
                <w:szCs w:val="24"/>
                <w:lang w:eastAsia="en-US"/>
              </w:rPr>
              <w:t>ПОЗНАВАТЕЛЬНОЕ РАЗВИТИЕ – 94%</w:t>
            </w:r>
          </w:p>
        </w:tc>
      </w:tr>
      <w:tr w:rsidR="00660719" w:rsidRPr="00E113AD" w:rsidTr="00660719">
        <w:tc>
          <w:tcPr>
            <w:tcW w:w="4253" w:type="dxa"/>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1. Овладение познавательно-исследовательской деятельностью.</w:t>
            </w:r>
          </w:p>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2. Развитие интересов детей,</w:t>
            </w:r>
          </w:p>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любознательности и познавательной мотивации.</w:t>
            </w:r>
          </w:p>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3. Развитие воображения и творческой активности.</w:t>
            </w:r>
          </w:p>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4. Формирование первичных представлений о себе, других людях, объектах окружающего мира</w:t>
            </w:r>
          </w:p>
        </w:tc>
        <w:tc>
          <w:tcPr>
            <w:tcW w:w="3827" w:type="dxa"/>
            <w:gridSpan w:val="2"/>
            <w:tcBorders>
              <w:top w:val="single" w:sz="4" w:space="0" w:color="000000"/>
              <w:left w:val="single" w:sz="4" w:space="0" w:color="000000"/>
              <w:bottom w:val="single" w:sz="4" w:space="0" w:color="000000"/>
              <w:right w:val="single" w:sz="4" w:space="0" w:color="auto"/>
            </w:tcBorders>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проявляет любознательность;</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интересуется причинно-следственными связями;</w:t>
            </w:r>
          </w:p>
          <w:p w:rsidR="00660719" w:rsidRPr="00660719" w:rsidRDefault="00660719" w:rsidP="00660719">
            <w:pPr>
              <w:pStyle w:val="a8"/>
              <w:spacing w:line="240" w:lineRule="auto"/>
              <w:ind w:right="-108"/>
              <w:jc w:val="both"/>
              <w:rPr>
                <w:sz w:val="24"/>
                <w:szCs w:val="24"/>
                <w:lang w:eastAsia="en-US"/>
              </w:rPr>
            </w:pPr>
            <w:r w:rsidRPr="00660719">
              <w:rPr>
                <w:sz w:val="24"/>
                <w:szCs w:val="24"/>
                <w:lang w:eastAsia="en-US"/>
              </w:rPr>
              <w:t>- склонен наблюдать экспериментировать;</w:t>
            </w:r>
          </w:p>
          <w:p w:rsidR="00660719" w:rsidRPr="00660719" w:rsidRDefault="00660719" w:rsidP="00660719">
            <w:pPr>
              <w:pStyle w:val="a8"/>
              <w:spacing w:line="240" w:lineRule="auto"/>
              <w:ind w:right="-108"/>
              <w:jc w:val="both"/>
              <w:rPr>
                <w:sz w:val="24"/>
                <w:szCs w:val="24"/>
                <w:lang w:eastAsia="en-US"/>
              </w:rPr>
            </w:pPr>
            <w:r w:rsidRPr="00660719">
              <w:rPr>
                <w:sz w:val="24"/>
                <w:szCs w:val="24"/>
                <w:lang w:eastAsia="en-US"/>
              </w:rPr>
              <w:t>- обладает начальными знаниями о себе, природном и социальном мире;</w:t>
            </w:r>
          </w:p>
          <w:p w:rsidR="00660719" w:rsidRPr="00660719" w:rsidRDefault="00660719" w:rsidP="00660719">
            <w:pPr>
              <w:pStyle w:val="a8"/>
              <w:spacing w:line="240" w:lineRule="auto"/>
              <w:ind w:right="-108"/>
              <w:jc w:val="both"/>
              <w:rPr>
                <w:sz w:val="24"/>
                <w:szCs w:val="24"/>
                <w:lang w:eastAsia="en-US"/>
              </w:rPr>
            </w:pPr>
            <w:r w:rsidRPr="00660719">
              <w:rPr>
                <w:sz w:val="24"/>
                <w:szCs w:val="24"/>
                <w:lang w:eastAsia="en-US"/>
              </w:rPr>
              <w:t>- обладает развитым воображением;</w:t>
            </w:r>
          </w:p>
          <w:p w:rsidR="00660719" w:rsidRPr="00660719" w:rsidRDefault="00660719" w:rsidP="00660719">
            <w:pPr>
              <w:pStyle w:val="a8"/>
              <w:spacing w:line="240" w:lineRule="auto"/>
              <w:ind w:right="-108"/>
              <w:jc w:val="both"/>
              <w:rPr>
                <w:sz w:val="24"/>
                <w:szCs w:val="24"/>
                <w:lang w:eastAsia="en-US"/>
              </w:rPr>
            </w:pPr>
            <w:r w:rsidRPr="00660719">
              <w:rPr>
                <w:sz w:val="24"/>
                <w:szCs w:val="24"/>
                <w:lang w:eastAsia="en-US"/>
              </w:rPr>
              <w:t xml:space="preserve">- проявляет инициативу и самостоятельность в познавательно </w:t>
            </w:r>
            <w:proofErr w:type="gramStart"/>
            <w:r w:rsidRPr="00660719">
              <w:rPr>
                <w:sz w:val="24"/>
                <w:szCs w:val="24"/>
                <w:lang w:eastAsia="en-US"/>
              </w:rPr>
              <w:t>-и</w:t>
            </w:r>
            <w:proofErr w:type="gramEnd"/>
            <w:r w:rsidRPr="00660719">
              <w:rPr>
                <w:sz w:val="24"/>
                <w:szCs w:val="24"/>
                <w:lang w:eastAsia="en-US"/>
              </w:rPr>
              <w:t>сследовательской деятельностью.</w:t>
            </w:r>
          </w:p>
        </w:tc>
        <w:tc>
          <w:tcPr>
            <w:tcW w:w="1843" w:type="dxa"/>
            <w:tcBorders>
              <w:top w:val="single" w:sz="4" w:space="0" w:color="000000"/>
              <w:left w:val="single" w:sz="4" w:space="0" w:color="auto"/>
              <w:bottom w:val="single" w:sz="4" w:space="0" w:color="000000"/>
              <w:right w:val="single" w:sz="4" w:space="0" w:color="000000"/>
            </w:tcBorders>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91%</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90%</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94%</w:t>
            </w:r>
          </w:p>
          <w:p w:rsidR="00660719" w:rsidRPr="00660719" w:rsidRDefault="00660719" w:rsidP="00660719">
            <w:pPr>
              <w:pStyle w:val="a8"/>
              <w:spacing w:line="240" w:lineRule="auto"/>
              <w:ind w:right="20"/>
              <w:jc w:val="both"/>
              <w:rPr>
                <w:sz w:val="24"/>
                <w:szCs w:val="24"/>
                <w:lang w:eastAsia="en-US"/>
              </w:rPr>
            </w:pP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98%</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94%</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90%</w:t>
            </w:r>
          </w:p>
        </w:tc>
      </w:tr>
      <w:tr w:rsidR="00660719" w:rsidRPr="00E113AD" w:rsidTr="00660719">
        <w:tc>
          <w:tcPr>
            <w:tcW w:w="9923" w:type="dxa"/>
            <w:gridSpan w:val="4"/>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pStyle w:val="a8"/>
              <w:spacing w:line="240" w:lineRule="auto"/>
              <w:ind w:right="20"/>
              <w:jc w:val="both"/>
              <w:rPr>
                <w:b/>
                <w:bCs/>
                <w:sz w:val="24"/>
                <w:szCs w:val="24"/>
                <w:lang w:eastAsia="en-US"/>
              </w:rPr>
            </w:pPr>
            <w:r w:rsidRPr="00660719">
              <w:rPr>
                <w:rFonts w:eastAsia="NewtonC"/>
                <w:b/>
                <w:bCs/>
                <w:sz w:val="24"/>
                <w:szCs w:val="24"/>
                <w:lang w:eastAsia="en-US"/>
              </w:rPr>
              <w:t>РЕЧЕВОЕ РАЗВИТИЕ – 83%</w:t>
            </w:r>
          </w:p>
        </w:tc>
      </w:tr>
      <w:tr w:rsidR="00660719" w:rsidRPr="00E113AD" w:rsidTr="00660719">
        <w:trPr>
          <w:trHeight w:val="1265"/>
        </w:trPr>
        <w:tc>
          <w:tcPr>
            <w:tcW w:w="4253" w:type="dxa"/>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1. Овладение речью как средством общения и культуры.</w:t>
            </w:r>
          </w:p>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2. Обогащение активного словаря в процессе восприятия художественной литературы</w:t>
            </w:r>
          </w:p>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3.Сформированность связной речи</w:t>
            </w:r>
          </w:p>
        </w:tc>
        <w:tc>
          <w:tcPr>
            <w:tcW w:w="3827" w:type="dxa"/>
            <w:gridSpan w:val="2"/>
            <w:tcBorders>
              <w:top w:val="single" w:sz="4" w:space="0" w:color="000000"/>
              <w:left w:val="single" w:sz="4" w:space="0" w:color="000000"/>
              <w:bottom w:val="single" w:sz="4" w:space="0" w:color="000000"/>
              <w:right w:val="single" w:sz="4" w:space="0" w:color="auto"/>
            </w:tcBorders>
            <w:hideMark/>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хорошо владеет устной речью;</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использует речь для выражения своих мыслей, желаний;</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может выделять звуки в словах;</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складываются предпосылки грамотности;</w:t>
            </w:r>
          </w:p>
          <w:p w:rsidR="00660719" w:rsidRPr="00660719" w:rsidRDefault="00660719" w:rsidP="00660719">
            <w:pPr>
              <w:pStyle w:val="a8"/>
              <w:spacing w:line="240" w:lineRule="auto"/>
              <w:ind w:left="612" w:right="20" w:hanging="612"/>
              <w:jc w:val="both"/>
              <w:rPr>
                <w:sz w:val="24"/>
                <w:szCs w:val="24"/>
                <w:lang w:eastAsia="en-US"/>
              </w:rPr>
            </w:pPr>
            <w:r w:rsidRPr="00660719">
              <w:rPr>
                <w:sz w:val="24"/>
                <w:szCs w:val="24"/>
                <w:lang w:eastAsia="en-US"/>
              </w:rPr>
              <w:t>- знаком с произведениями детской литературы;</w:t>
            </w:r>
          </w:p>
          <w:p w:rsidR="00660719" w:rsidRPr="00660719" w:rsidRDefault="00660719" w:rsidP="00660719">
            <w:pPr>
              <w:pStyle w:val="a8"/>
              <w:spacing w:line="240" w:lineRule="auto"/>
              <w:ind w:left="612" w:right="20" w:hanging="612"/>
              <w:jc w:val="both"/>
              <w:rPr>
                <w:sz w:val="24"/>
                <w:szCs w:val="24"/>
                <w:lang w:eastAsia="en-US"/>
              </w:rPr>
            </w:pPr>
            <w:r w:rsidRPr="00660719">
              <w:rPr>
                <w:sz w:val="24"/>
                <w:szCs w:val="24"/>
                <w:lang w:eastAsia="en-US"/>
              </w:rPr>
              <w:lastRenderedPageBreak/>
              <w:t xml:space="preserve">- умеет связно пересказывать литературный текст, логически выстроить рассказ об </w:t>
            </w:r>
            <w:proofErr w:type="gramStart"/>
            <w:r w:rsidRPr="00660719">
              <w:rPr>
                <w:sz w:val="24"/>
                <w:szCs w:val="24"/>
                <w:lang w:eastAsia="en-US"/>
              </w:rPr>
              <w:t>увиденном</w:t>
            </w:r>
            <w:proofErr w:type="gramEnd"/>
            <w:r w:rsidRPr="00660719">
              <w:rPr>
                <w:sz w:val="24"/>
                <w:szCs w:val="24"/>
                <w:lang w:eastAsia="en-US"/>
              </w:rPr>
              <w:t>.</w:t>
            </w:r>
          </w:p>
        </w:tc>
        <w:tc>
          <w:tcPr>
            <w:tcW w:w="1843" w:type="dxa"/>
            <w:tcBorders>
              <w:top w:val="single" w:sz="4" w:space="0" w:color="000000"/>
              <w:left w:val="single" w:sz="4" w:space="0" w:color="auto"/>
              <w:bottom w:val="single" w:sz="4" w:space="0" w:color="000000"/>
              <w:right w:val="single" w:sz="4" w:space="0" w:color="000000"/>
            </w:tcBorders>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lastRenderedPageBreak/>
              <w:t>82%</w:t>
            </w:r>
          </w:p>
          <w:p w:rsidR="00660719" w:rsidRPr="00660719" w:rsidRDefault="00660719" w:rsidP="00660719">
            <w:pPr>
              <w:pStyle w:val="a8"/>
              <w:spacing w:line="240" w:lineRule="auto"/>
              <w:ind w:right="20"/>
              <w:jc w:val="both"/>
              <w:rPr>
                <w:sz w:val="24"/>
                <w:szCs w:val="24"/>
                <w:lang w:eastAsia="en-US"/>
              </w:rPr>
            </w:pP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80%</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xml:space="preserve">      89%</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xml:space="preserve">       89%</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xml:space="preserve">        75%</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81%</w:t>
            </w:r>
          </w:p>
        </w:tc>
      </w:tr>
      <w:tr w:rsidR="00660719" w:rsidRPr="00E113AD" w:rsidTr="00660719">
        <w:tc>
          <w:tcPr>
            <w:tcW w:w="9923" w:type="dxa"/>
            <w:gridSpan w:val="4"/>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pStyle w:val="a8"/>
              <w:spacing w:line="240" w:lineRule="auto"/>
              <w:ind w:right="20"/>
              <w:jc w:val="both"/>
              <w:rPr>
                <w:b/>
                <w:bCs/>
                <w:sz w:val="24"/>
                <w:szCs w:val="24"/>
                <w:lang w:eastAsia="en-US"/>
              </w:rPr>
            </w:pPr>
            <w:r w:rsidRPr="00660719">
              <w:rPr>
                <w:rFonts w:eastAsia="NewtonC"/>
                <w:b/>
                <w:bCs/>
                <w:sz w:val="24"/>
                <w:szCs w:val="24"/>
                <w:lang w:eastAsia="en-US"/>
              </w:rPr>
              <w:lastRenderedPageBreak/>
              <w:t>ХУДОЖЕСТВЕННО-ЭСТЕТИЧЕСКОЕ РАЗВИТИЕ – 97%</w:t>
            </w:r>
          </w:p>
        </w:tc>
      </w:tr>
      <w:tr w:rsidR="00660719" w:rsidRPr="00E113AD" w:rsidTr="00660719">
        <w:trPr>
          <w:trHeight w:val="1212"/>
        </w:trPr>
        <w:tc>
          <w:tcPr>
            <w:tcW w:w="4253" w:type="dxa"/>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1. Развитие детей в процессе</w:t>
            </w:r>
          </w:p>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овладения изобразительной деятельностью</w:t>
            </w:r>
          </w:p>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 xml:space="preserve">2. Развитие детей в процессе овладения </w:t>
            </w:r>
            <w:proofErr w:type="gramStart"/>
            <w:r w:rsidRPr="00660719">
              <w:rPr>
                <w:rFonts w:ascii="Times New Roman" w:eastAsia="NewtonC" w:hAnsi="Times New Roman" w:cs="Times New Roman"/>
                <w:sz w:val="24"/>
                <w:szCs w:val="24"/>
                <w:lang w:eastAsia="en-US"/>
              </w:rPr>
              <w:t>музыкальной</w:t>
            </w:r>
            <w:proofErr w:type="gramEnd"/>
          </w:p>
          <w:p w:rsidR="00660719" w:rsidRPr="00660719" w:rsidRDefault="00660719" w:rsidP="00660719">
            <w:pPr>
              <w:autoSpaceDE w:val="0"/>
              <w:autoSpaceDN w:val="0"/>
              <w:adjustRightInd w:val="0"/>
              <w:spacing w:after="0" w:line="240" w:lineRule="auto"/>
              <w:jc w:val="both"/>
              <w:rPr>
                <w:rFonts w:ascii="Times New Roman" w:eastAsia="NewtonC" w:hAnsi="Times New Roman" w:cs="Times New Roman"/>
                <w:sz w:val="24"/>
                <w:szCs w:val="24"/>
                <w:lang w:eastAsia="en-US"/>
              </w:rPr>
            </w:pPr>
            <w:r w:rsidRPr="00660719">
              <w:rPr>
                <w:rFonts w:ascii="Times New Roman" w:eastAsia="NewtonC" w:hAnsi="Times New Roman" w:cs="Times New Roman"/>
                <w:sz w:val="24"/>
                <w:szCs w:val="24"/>
                <w:lang w:eastAsia="en-US"/>
              </w:rPr>
              <w:t>деятельностью</w:t>
            </w:r>
          </w:p>
        </w:tc>
        <w:tc>
          <w:tcPr>
            <w:tcW w:w="3827" w:type="dxa"/>
            <w:gridSpan w:val="2"/>
            <w:tcBorders>
              <w:top w:val="single" w:sz="4" w:space="0" w:color="000000"/>
              <w:left w:val="single" w:sz="4" w:space="0" w:color="000000"/>
              <w:bottom w:val="single" w:sz="4" w:space="0" w:color="000000"/>
              <w:right w:val="single" w:sz="4" w:space="0" w:color="auto"/>
            </w:tcBorders>
            <w:hideMark/>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знаком с произведениями искусства (картинами, музыкальными произведениями)</w:t>
            </w:r>
          </w:p>
        </w:tc>
        <w:tc>
          <w:tcPr>
            <w:tcW w:w="1843" w:type="dxa"/>
            <w:tcBorders>
              <w:top w:val="single" w:sz="4" w:space="0" w:color="000000"/>
              <w:left w:val="single" w:sz="4" w:space="0" w:color="auto"/>
              <w:bottom w:val="single" w:sz="4" w:space="0" w:color="000000"/>
              <w:right w:val="single" w:sz="4" w:space="0" w:color="000000"/>
            </w:tcBorders>
            <w:hideMark/>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97%</w:t>
            </w:r>
          </w:p>
        </w:tc>
      </w:tr>
      <w:tr w:rsidR="00660719" w:rsidRPr="00E113AD" w:rsidTr="00660719">
        <w:tc>
          <w:tcPr>
            <w:tcW w:w="9923" w:type="dxa"/>
            <w:gridSpan w:val="4"/>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pStyle w:val="a8"/>
              <w:spacing w:line="240" w:lineRule="auto"/>
              <w:ind w:right="20"/>
              <w:jc w:val="both"/>
              <w:rPr>
                <w:b/>
                <w:bCs/>
                <w:sz w:val="24"/>
                <w:szCs w:val="24"/>
                <w:lang w:eastAsia="en-US"/>
              </w:rPr>
            </w:pPr>
            <w:r w:rsidRPr="00660719">
              <w:rPr>
                <w:rFonts w:eastAsia="NewtonC"/>
                <w:b/>
                <w:bCs/>
                <w:sz w:val="24"/>
                <w:szCs w:val="24"/>
                <w:lang w:eastAsia="en-US"/>
              </w:rPr>
              <w:t>ФИЗИЧЕСКОЕ РАЗВИТИЕ -97%</w:t>
            </w:r>
          </w:p>
        </w:tc>
      </w:tr>
      <w:tr w:rsidR="00660719" w:rsidRPr="00E113AD" w:rsidTr="00660719">
        <w:trPr>
          <w:trHeight w:val="349"/>
        </w:trPr>
        <w:tc>
          <w:tcPr>
            <w:tcW w:w="4253" w:type="dxa"/>
            <w:tcBorders>
              <w:top w:val="single" w:sz="4" w:space="0" w:color="000000"/>
              <w:left w:val="single" w:sz="4" w:space="0" w:color="000000"/>
              <w:bottom w:val="single" w:sz="4" w:space="0" w:color="000000"/>
              <w:right w:val="single" w:sz="4" w:space="0" w:color="000000"/>
            </w:tcBorders>
            <w:hideMark/>
          </w:tcPr>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1. Овладение двигательной деятельностью</w:t>
            </w:r>
          </w:p>
          <w:p w:rsidR="00660719" w:rsidRPr="00660719" w:rsidRDefault="00660719" w:rsidP="00660719">
            <w:pPr>
              <w:autoSpaceDE w:val="0"/>
              <w:autoSpaceDN w:val="0"/>
              <w:adjustRightInd w:val="0"/>
              <w:spacing w:after="0" w:line="240" w:lineRule="auto"/>
              <w:jc w:val="both"/>
              <w:rPr>
                <w:rFonts w:ascii="Times New Roman" w:hAnsi="Times New Roman" w:cs="Times New Roman"/>
                <w:sz w:val="24"/>
                <w:szCs w:val="24"/>
                <w:lang w:eastAsia="en-US"/>
              </w:rPr>
            </w:pPr>
            <w:r w:rsidRPr="00660719">
              <w:rPr>
                <w:rFonts w:ascii="Times New Roman" w:eastAsia="NewtonC" w:hAnsi="Times New Roman" w:cs="Times New Roman"/>
                <w:sz w:val="24"/>
                <w:szCs w:val="24"/>
                <w:lang w:eastAsia="en-US"/>
              </w:rPr>
              <w:t>2. Овладение элементарными нормами и правилами здорового образа жизни</w:t>
            </w:r>
          </w:p>
        </w:tc>
        <w:tc>
          <w:tcPr>
            <w:tcW w:w="3827" w:type="dxa"/>
            <w:gridSpan w:val="2"/>
            <w:tcBorders>
              <w:top w:val="single" w:sz="4" w:space="0" w:color="000000"/>
              <w:left w:val="single" w:sz="4" w:space="0" w:color="000000"/>
              <w:bottom w:val="single" w:sz="4" w:space="0" w:color="000000"/>
              <w:right w:val="single" w:sz="4" w:space="0" w:color="auto"/>
            </w:tcBorders>
            <w:hideMark/>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развита крупная и мелкая моторика;</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xml:space="preserve">- </w:t>
            </w:r>
            <w:proofErr w:type="gramStart"/>
            <w:r w:rsidRPr="00660719">
              <w:rPr>
                <w:sz w:val="24"/>
                <w:szCs w:val="24"/>
                <w:lang w:eastAsia="en-US"/>
              </w:rPr>
              <w:t>подвижен</w:t>
            </w:r>
            <w:proofErr w:type="gramEnd"/>
            <w:r w:rsidRPr="00660719">
              <w:rPr>
                <w:sz w:val="24"/>
                <w:szCs w:val="24"/>
                <w:lang w:eastAsia="en-US"/>
              </w:rPr>
              <w:t>, вынослив, владеет основными движениями;</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 соблюдает правила безопасного поведения и личной гигиены.</w:t>
            </w:r>
          </w:p>
        </w:tc>
        <w:tc>
          <w:tcPr>
            <w:tcW w:w="1843" w:type="dxa"/>
            <w:tcBorders>
              <w:top w:val="single" w:sz="4" w:space="0" w:color="000000"/>
              <w:left w:val="single" w:sz="4" w:space="0" w:color="auto"/>
              <w:bottom w:val="single" w:sz="4" w:space="0" w:color="000000"/>
              <w:right w:val="single" w:sz="4" w:space="0" w:color="000000"/>
            </w:tcBorders>
          </w:tcPr>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96%</w:t>
            </w: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98%</w:t>
            </w:r>
          </w:p>
          <w:p w:rsidR="00660719" w:rsidRPr="00660719" w:rsidRDefault="00660719" w:rsidP="00660719">
            <w:pPr>
              <w:pStyle w:val="a8"/>
              <w:spacing w:line="240" w:lineRule="auto"/>
              <w:ind w:right="20"/>
              <w:jc w:val="both"/>
              <w:rPr>
                <w:sz w:val="24"/>
                <w:szCs w:val="24"/>
                <w:lang w:eastAsia="en-US"/>
              </w:rPr>
            </w:pPr>
          </w:p>
          <w:p w:rsidR="00660719" w:rsidRPr="00660719" w:rsidRDefault="00660719" w:rsidP="00660719">
            <w:pPr>
              <w:pStyle w:val="a8"/>
              <w:spacing w:line="240" w:lineRule="auto"/>
              <w:ind w:right="20"/>
              <w:jc w:val="both"/>
              <w:rPr>
                <w:sz w:val="24"/>
                <w:szCs w:val="24"/>
                <w:lang w:eastAsia="en-US"/>
              </w:rPr>
            </w:pPr>
            <w:r w:rsidRPr="00660719">
              <w:rPr>
                <w:sz w:val="24"/>
                <w:szCs w:val="24"/>
                <w:lang w:eastAsia="en-US"/>
              </w:rPr>
              <w:t>97%</w:t>
            </w:r>
          </w:p>
          <w:p w:rsidR="00660719" w:rsidRPr="00660719" w:rsidRDefault="00660719" w:rsidP="00660719">
            <w:pPr>
              <w:pStyle w:val="a8"/>
              <w:spacing w:line="240" w:lineRule="auto"/>
              <w:ind w:right="20"/>
              <w:jc w:val="both"/>
              <w:rPr>
                <w:sz w:val="24"/>
                <w:szCs w:val="24"/>
                <w:lang w:eastAsia="en-US"/>
              </w:rPr>
            </w:pPr>
          </w:p>
        </w:tc>
      </w:tr>
    </w:tbl>
    <w:p w:rsidR="00BF7DBF" w:rsidRDefault="00E61E2C" w:rsidP="00BF7DBF">
      <w:pPr>
        <w:autoSpaceDE w:val="0"/>
        <w:autoSpaceDN w:val="0"/>
        <w:adjustRightInd w:val="0"/>
        <w:jc w:val="both"/>
        <w:rPr>
          <w:rFonts w:ascii="Times New Roman" w:hAnsi="Times New Roman" w:cs="Times New Roman"/>
          <w:sz w:val="24"/>
          <w:szCs w:val="24"/>
        </w:rPr>
      </w:pPr>
      <w:r w:rsidRPr="00BF7DBF">
        <w:rPr>
          <w:rFonts w:ascii="Times New Roman" w:hAnsi="Times New Roman" w:cs="Times New Roman"/>
          <w:sz w:val="24"/>
          <w:szCs w:val="24"/>
        </w:rPr>
        <w:t>Самые низкие показатели наблюдается в области речевого раз</w:t>
      </w:r>
      <w:r w:rsidR="00BF7DBF" w:rsidRPr="00BF7DBF">
        <w:rPr>
          <w:rFonts w:ascii="Times New Roman" w:hAnsi="Times New Roman" w:cs="Times New Roman"/>
          <w:sz w:val="24"/>
          <w:szCs w:val="24"/>
        </w:rPr>
        <w:t>в</w:t>
      </w:r>
      <w:r w:rsidRPr="00BF7DBF">
        <w:rPr>
          <w:rFonts w:ascii="Times New Roman" w:hAnsi="Times New Roman" w:cs="Times New Roman"/>
          <w:sz w:val="24"/>
          <w:szCs w:val="24"/>
        </w:rPr>
        <w:t>ития.</w:t>
      </w:r>
      <w:r w:rsidR="00BF7DBF" w:rsidRPr="00BF7DBF">
        <w:rPr>
          <w:rFonts w:ascii="Times New Roman" w:hAnsi="Times New Roman" w:cs="Times New Roman"/>
          <w:sz w:val="24"/>
          <w:szCs w:val="24"/>
        </w:rPr>
        <w:t xml:space="preserve"> </w:t>
      </w:r>
      <w:r w:rsidRPr="00BF7DBF">
        <w:rPr>
          <w:rFonts w:ascii="Times New Roman" w:hAnsi="Times New Roman" w:cs="Times New Roman"/>
          <w:sz w:val="24"/>
          <w:szCs w:val="24"/>
        </w:rPr>
        <w:t>Вероятной причиной является большое количество детей, имеющих речевое развитие ниже возрастной нормы и имеющих речевые нарушения.</w:t>
      </w:r>
    </w:p>
    <w:p w:rsidR="004A5E98" w:rsidRPr="004A5E98" w:rsidRDefault="00BF7DBF" w:rsidP="004A5E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403" w:rsidRPr="00E61E2C">
        <w:rPr>
          <w:rFonts w:ascii="Times New Roman" w:hAnsi="Times New Roman" w:cs="Times New Roman"/>
          <w:sz w:val="24"/>
          <w:szCs w:val="24"/>
        </w:rPr>
        <w:t xml:space="preserve">В дошкольном учреждении осуществляется коррекционно-развивающая работа с детьми, имеющими </w:t>
      </w:r>
      <w:r w:rsidR="00E61E2C" w:rsidRPr="00E61E2C">
        <w:rPr>
          <w:rFonts w:ascii="Times New Roman" w:hAnsi="Times New Roman" w:cs="Times New Roman"/>
          <w:sz w:val="24"/>
          <w:szCs w:val="24"/>
        </w:rPr>
        <w:t xml:space="preserve">тяжелые нарушения речи- 66 детей получали профессиональную помощь в коррекции речи. </w:t>
      </w:r>
      <w:proofErr w:type="gramStart"/>
      <w:r w:rsidR="00CA7403" w:rsidRPr="00E61E2C">
        <w:rPr>
          <w:rFonts w:ascii="Times New Roman" w:hAnsi="Times New Roman" w:cs="Times New Roman"/>
          <w:sz w:val="24"/>
          <w:szCs w:val="24"/>
        </w:rPr>
        <w:t>Эффективность коррекционно-речевой деятельности</w:t>
      </w:r>
      <w:r w:rsidR="00E61E2C" w:rsidRPr="00E61E2C">
        <w:rPr>
          <w:rFonts w:ascii="Times New Roman" w:hAnsi="Times New Roman" w:cs="Times New Roman"/>
          <w:sz w:val="24"/>
          <w:szCs w:val="24"/>
        </w:rPr>
        <w:t xml:space="preserve"> выражена следующими показателями: в</w:t>
      </w:r>
      <w:r w:rsidR="00CA7403" w:rsidRPr="00E61E2C">
        <w:rPr>
          <w:rFonts w:ascii="Times New Roman" w:hAnsi="Times New Roman" w:cs="Times New Roman"/>
          <w:sz w:val="24"/>
          <w:szCs w:val="24"/>
        </w:rPr>
        <w:t xml:space="preserve"> мае 2023 года из групп комбинированной направленности выпущены </w:t>
      </w:r>
      <w:r w:rsidR="00E61E2C" w:rsidRPr="00E61E2C">
        <w:rPr>
          <w:rFonts w:ascii="Times New Roman" w:hAnsi="Times New Roman" w:cs="Times New Roman"/>
          <w:sz w:val="24"/>
          <w:szCs w:val="24"/>
        </w:rPr>
        <w:t xml:space="preserve">35 воспитанников: в том числе 31 ребенок </w:t>
      </w:r>
      <w:r w:rsidR="00CA7403" w:rsidRPr="00E61E2C">
        <w:rPr>
          <w:rFonts w:ascii="Times New Roman" w:hAnsi="Times New Roman" w:cs="Times New Roman"/>
          <w:sz w:val="24"/>
          <w:szCs w:val="24"/>
        </w:rPr>
        <w:t xml:space="preserve"> с чистой речью, что составляет 92%</w:t>
      </w:r>
      <w:r w:rsidR="00E61E2C" w:rsidRPr="00E61E2C">
        <w:rPr>
          <w:rFonts w:ascii="Times New Roman" w:hAnsi="Times New Roman" w:cs="Times New Roman"/>
          <w:sz w:val="24"/>
          <w:szCs w:val="24"/>
        </w:rPr>
        <w:t xml:space="preserve">,  </w:t>
      </w:r>
      <w:r w:rsidR="00CA7403" w:rsidRPr="00E61E2C">
        <w:rPr>
          <w:rFonts w:ascii="Times New Roman" w:hAnsi="Times New Roman" w:cs="Times New Roman"/>
          <w:sz w:val="24"/>
          <w:szCs w:val="24"/>
        </w:rPr>
        <w:t>ни одному ребенку не рекомендовано обучение в коррекционно-речевом классе.</w:t>
      </w:r>
      <w:proofErr w:type="gramEnd"/>
      <w:r w:rsidR="00CA7403" w:rsidRPr="00E61E2C">
        <w:rPr>
          <w:rFonts w:ascii="Times New Roman" w:hAnsi="Times New Roman" w:cs="Times New Roman"/>
          <w:sz w:val="24"/>
          <w:szCs w:val="24"/>
        </w:rPr>
        <w:t xml:space="preserve"> Детям, выпущенным в школу со значительными улучшениями в звукопроизношении – </w:t>
      </w:r>
      <w:r w:rsidR="00E61E2C">
        <w:rPr>
          <w:rFonts w:ascii="Times New Roman" w:hAnsi="Times New Roman" w:cs="Times New Roman"/>
          <w:sz w:val="24"/>
          <w:szCs w:val="24"/>
        </w:rPr>
        <w:t xml:space="preserve">с </w:t>
      </w:r>
      <w:r w:rsidR="00CA7403" w:rsidRPr="00E61E2C">
        <w:rPr>
          <w:rFonts w:ascii="Times New Roman" w:hAnsi="Times New Roman" w:cs="Times New Roman"/>
          <w:sz w:val="24"/>
          <w:szCs w:val="24"/>
        </w:rPr>
        <w:t>остаточными нарушениями (4 ребенка</w:t>
      </w:r>
      <w:proofErr w:type="gramStart"/>
      <w:r w:rsidR="00CA7403" w:rsidRPr="00E61E2C">
        <w:rPr>
          <w:rFonts w:ascii="Times New Roman" w:hAnsi="Times New Roman" w:cs="Times New Roman"/>
          <w:sz w:val="24"/>
          <w:szCs w:val="24"/>
        </w:rPr>
        <w:t xml:space="preserve"> )</w:t>
      </w:r>
      <w:proofErr w:type="gramEnd"/>
      <w:r w:rsidR="00CA7403" w:rsidRPr="00E61E2C">
        <w:rPr>
          <w:rFonts w:ascii="Times New Roman" w:hAnsi="Times New Roman" w:cs="Times New Roman"/>
          <w:sz w:val="24"/>
          <w:szCs w:val="24"/>
        </w:rPr>
        <w:t>, рекомендованы индивидуальные логопедические занятия на протяжении 1-2 месяцев.</w:t>
      </w:r>
      <w:r w:rsidR="00E61E2C" w:rsidRPr="00E61E2C">
        <w:rPr>
          <w:rFonts w:ascii="Times New Roman" w:hAnsi="Times New Roman" w:cs="Times New Roman"/>
          <w:sz w:val="24"/>
          <w:szCs w:val="24"/>
        </w:rPr>
        <w:t xml:space="preserve"> Наблюдается превышение нагрузки на учителя-логопеда (22 ребенка на одного учителя-логопеда). Возникает проблема в проведении подгрупповых  занятий по развитию речи. Фронтальные занятия по речевому развитию </w:t>
      </w:r>
      <w:r w:rsidR="00E61E2C" w:rsidRPr="004A5E98">
        <w:rPr>
          <w:rFonts w:ascii="Times New Roman" w:hAnsi="Times New Roman" w:cs="Times New Roman"/>
          <w:sz w:val="24"/>
          <w:szCs w:val="24"/>
        </w:rPr>
        <w:t>проводят воспитатели групп комбинированной направленности.</w:t>
      </w:r>
    </w:p>
    <w:p w:rsidR="00C87C2C" w:rsidRDefault="004A5E98" w:rsidP="007D1C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5E98">
        <w:rPr>
          <w:rFonts w:ascii="Times New Roman" w:hAnsi="Times New Roman" w:cs="Times New Roman"/>
          <w:sz w:val="24"/>
          <w:szCs w:val="24"/>
        </w:rPr>
        <w:t xml:space="preserve">Анализ результатов реализации дополнительных общеразвивающих программ («Школа Совы», «Точка, точка, запятая»), направленных на формирование психологической готовности к обучению в школе, на развитие </w:t>
      </w:r>
      <w:proofErr w:type="spellStart"/>
      <w:r w:rsidRPr="004A5E98">
        <w:rPr>
          <w:rFonts w:ascii="Times New Roman" w:hAnsi="Times New Roman" w:cs="Times New Roman"/>
          <w:sz w:val="24"/>
          <w:szCs w:val="24"/>
        </w:rPr>
        <w:t>школьнозначимых</w:t>
      </w:r>
      <w:proofErr w:type="spellEnd"/>
      <w:r w:rsidRPr="004A5E98">
        <w:rPr>
          <w:rFonts w:ascii="Times New Roman" w:hAnsi="Times New Roman" w:cs="Times New Roman"/>
          <w:sz w:val="24"/>
          <w:szCs w:val="24"/>
        </w:rPr>
        <w:t xml:space="preserve"> функций,  свидетельствует об эффективности работы кружков. Педагогическая диагностика показала, что </w:t>
      </w:r>
      <w:r w:rsidRPr="004A5E98">
        <w:rPr>
          <w:rFonts w:ascii="Times New Roman" w:hAnsi="Times New Roman" w:cs="Times New Roman"/>
          <w:bCs/>
          <w:sz w:val="24"/>
          <w:szCs w:val="24"/>
        </w:rPr>
        <w:t xml:space="preserve"> у 94% воспитанников </w:t>
      </w:r>
      <w:r w:rsidRPr="004A5E98">
        <w:rPr>
          <w:rFonts w:ascii="Times New Roman" w:hAnsi="Times New Roman" w:cs="Times New Roman"/>
          <w:sz w:val="24"/>
          <w:szCs w:val="24"/>
        </w:rPr>
        <w:t xml:space="preserve">уровень психологической готовности  к обучению в школе,  94% находится </w:t>
      </w:r>
      <w:r w:rsidR="007D1CED">
        <w:rPr>
          <w:rFonts w:ascii="Times New Roman" w:hAnsi="Times New Roman" w:cs="Times New Roman"/>
          <w:sz w:val="24"/>
          <w:szCs w:val="24"/>
        </w:rPr>
        <w:t>на высоком и среднем уровне.</w:t>
      </w:r>
    </w:p>
    <w:p w:rsidR="00C87C2C" w:rsidRDefault="007D1CED" w:rsidP="007D1C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Дошкольное учреждение посещает 1 ребенок-инвалид. В целях обеспечения коррекции нарушения в развитии и оказания квалифицированной помощи была разработана </w:t>
      </w:r>
      <w:r w:rsidR="00996A3C">
        <w:rPr>
          <w:rFonts w:ascii="Times New Roman" w:hAnsi="Times New Roman" w:cs="Times New Roman"/>
          <w:sz w:val="24"/>
          <w:szCs w:val="24"/>
        </w:rPr>
        <w:t xml:space="preserve">и реализуется </w:t>
      </w:r>
      <w:r>
        <w:rPr>
          <w:rFonts w:ascii="Times New Roman" w:hAnsi="Times New Roman" w:cs="Times New Roman"/>
          <w:sz w:val="24"/>
          <w:szCs w:val="24"/>
        </w:rPr>
        <w:t xml:space="preserve">индивидуальная программа в соответствии с </w:t>
      </w:r>
      <w:proofErr w:type="gramStart"/>
      <w:r>
        <w:rPr>
          <w:rFonts w:ascii="Times New Roman" w:hAnsi="Times New Roman" w:cs="Times New Roman"/>
          <w:sz w:val="24"/>
          <w:szCs w:val="24"/>
        </w:rPr>
        <w:t>картой-реабилитации</w:t>
      </w:r>
      <w:proofErr w:type="gramEnd"/>
      <w:r>
        <w:rPr>
          <w:rFonts w:ascii="Times New Roman" w:hAnsi="Times New Roman" w:cs="Times New Roman"/>
          <w:sz w:val="24"/>
          <w:szCs w:val="24"/>
        </w:rPr>
        <w:t>. В группе создан уголок по формированию самообслуживания, самостоятельности. Динамика положительная.</w:t>
      </w:r>
    </w:p>
    <w:p w:rsidR="00996A3C" w:rsidRDefault="00996A3C" w:rsidP="007D1CE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u w:val="single"/>
        </w:rPr>
        <w:t xml:space="preserve">   </w:t>
      </w:r>
      <w:r w:rsidRPr="00996A3C">
        <w:rPr>
          <w:rFonts w:ascii="Times New Roman" w:hAnsi="Times New Roman" w:cs="Times New Roman"/>
          <w:i/>
          <w:sz w:val="24"/>
          <w:szCs w:val="24"/>
          <w:u w:val="single"/>
        </w:rPr>
        <w:t>Вывод:</w:t>
      </w:r>
      <w:r w:rsidRPr="00996A3C">
        <w:rPr>
          <w:rFonts w:ascii="Times New Roman" w:hAnsi="Times New Roman" w:cs="Times New Roman"/>
          <w:i/>
          <w:sz w:val="24"/>
          <w:szCs w:val="24"/>
        </w:rPr>
        <w:t xml:space="preserve"> </w:t>
      </w:r>
    </w:p>
    <w:p w:rsidR="00942148" w:rsidRDefault="00996A3C" w:rsidP="00996A3C">
      <w:pPr>
        <w:autoSpaceDE w:val="0"/>
        <w:autoSpaceDN w:val="0"/>
        <w:adjustRightInd w:val="0"/>
        <w:spacing w:after="0" w:line="240" w:lineRule="auto"/>
        <w:jc w:val="both"/>
        <w:rPr>
          <w:rFonts w:ascii="Times New Roman" w:hAnsi="Times New Roman" w:cs="Times New Roman"/>
          <w:i/>
          <w:sz w:val="24"/>
          <w:szCs w:val="24"/>
        </w:rPr>
      </w:pPr>
      <w:r w:rsidRPr="00996A3C">
        <w:rPr>
          <w:rFonts w:ascii="Times New Roman" w:hAnsi="Times New Roman" w:cs="Times New Roman"/>
          <w:i/>
          <w:sz w:val="24"/>
          <w:szCs w:val="24"/>
        </w:rPr>
        <w:t xml:space="preserve">Содержание и качество подготовки обучающихся имеет оценку «отлично». С 01.09.2023 года организация реализует образовательную программу дошкольного образования, которая была разработана с учетом Федеральной образовательной программой. Созданы условия для полной реализации адаптированной образовательной программы для </w:t>
      </w:r>
      <w:r w:rsidRPr="00996A3C">
        <w:rPr>
          <w:rFonts w:ascii="Times New Roman" w:hAnsi="Times New Roman" w:cs="Times New Roman"/>
          <w:i/>
          <w:sz w:val="24"/>
          <w:szCs w:val="24"/>
        </w:rPr>
        <w:lastRenderedPageBreak/>
        <w:t>детей с ТНР, обучающимся предоставлены условия для дополнительного образования. Все это направлено на повышения качества образования воспитанников.</w:t>
      </w:r>
    </w:p>
    <w:p w:rsidR="00996A3C" w:rsidRPr="00996A3C" w:rsidRDefault="00996A3C" w:rsidP="00996A3C">
      <w:pPr>
        <w:autoSpaceDE w:val="0"/>
        <w:autoSpaceDN w:val="0"/>
        <w:adjustRightInd w:val="0"/>
        <w:spacing w:after="0" w:line="240" w:lineRule="auto"/>
        <w:jc w:val="both"/>
        <w:rPr>
          <w:rFonts w:ascii="Times New Roman" w:hAnsi="Times New Roman" w:cs="Times New Roman"/>
          <w:i/>
          <w:sz w:val="24"/>
          <w:szCs w:val="24"/>
        </w:rPr>
      </w:pPr>
    </w:p>
    <w:p w:rsidR="00DF7364" w:rsidRPr="00942148" w:rsidRDefault="00996A3C" w:rsidP="0094214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2E03CB" w:rsidRPr="00942148">
        <w:rPr>
          <w:rFonts w:ascii="Times New Roman" w:hAnsi="Times New Roman" w:cs="Times New Roman"/>
          <w:b/>
          <w:i/>
          <w:sz w:val="24"/>
          <w:szCs w:val="24"/>
        </w:rPr>
        <w:t>1.6</w:t>
      </w:r>
      <w:r w:rsidR="00DF7364" w:rsidRPr="00942148">
        <w:rPr>
          <w:rFonts w:ascii="Times New Roman" w:hAnsi="Times New Roman" w:cs="Times New Roman"/>
          <w:b/>
          <w:i/>
          <w:sz w:val="24"/>
          <w:szCs w:val="24"/>
        </w:rPr>
        <w:t>.Оценка качества кадрового состава.</w:t>
      </w:r>
    </w:p>
    <w:p w:rsidR="00DF7364" w:rsidRPr="00C521B2" w:rsidRDefault="00DF7364" w:rsidP="00DF7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21B2">
        <w:rPr>
          <w:rFonts w:ascii="Times New Roman" w:hAnsi="Times New Roman" w:cs="Times New Roman"/>
          <w:sz w:val="24"/>
          <w:szCs w:val="24"/>
        </w:rPr>
        <w:t>Функционирование дошкольного учреждения полностью обеспечено кадровым ресурсом. Педагогическими кадрами, медицинским и техническим персоналом учреждение укомплектовано согласно штатному расписанию. Организация укомплектована кадрами на 100%. Общее количест</w:t>
      </w:r>
      <w:r w:rsidR="00114E46">
        <w:rPr>
          <w:rFonts w:ascii="Times New Roman" w:hAnsi="Times New Roman" w:cs="Times New Roman"/>
          <w:sz w:val="24"/>
          <w:szCs w:val="24"/>
        </w:rPr>
        <w:t>во работников составляет - 42</w:t>
      </w:r>
      <w:r w:rsidRPr="00C521B2">
        <w:rPr>
          <w:rFonts w:ascii="Times New Roman" w:hAnsi="Times New Roman" w:cs="Times New Roman"/>
          <w:sz w:val="24"/>
          <w:szCs w:val="24"/>
        </w:rPr>
        <w:t xml:space="preserve"> человек</w:t>
      </w:r>
      <w:r w:rsidR="00114E46">
        <w:rPr>
          <w:rFonts w:ascii="Times New Roman" w:hAnsi="Times New Roman" w:cs="Times New Roman"/>
          <w:sz w:val="24"/>
          <w:szCs w:val="24"/>
        </w:rPr>
        <w:t>а</w:t>
      </w:r>
      <w:r w:rsidRPr="00C521B2">
        <w:rPr>
          <w:rFonts w:ascii="Times New Roman" w:hAnsi="Times New Roman" w:cs="Times New Roman"/>
          <w:sz w:val="24"/>
          <w:szCs w:val="24"/>
        </w:rPr>
        <w:t xml:space="preserve">. </w:t>
      </w:r>
    </w:p>
    <w:p w:rsidR="00114E46" w:rsidRDefault="00DF7364" w:rsidP="00DF7364">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Обеспеченность педагогическими кадрами- 100%. На 01.01.20</w:t>
      </w:r>
      <w:r w:rsidR="00114E46">
        <w:rPr>
          <w:rFonts w:ascii="Times New Roman" w:hAnsi="Times New Roman" w:cs="Times New Roman"/>
          <w:sz w:val="24"/>
          <w:szCs w:val="24"/>
        </w:rPr>
        <w:t>23</w:t>
      </w:r>
      <w:r w:rsidRPr="00C521B2">
        <w:rPr>
          <w:rFonts w:ascii="Times New Roman" w:hAnsi="Times New Roman" w:cs="Times New Roman"/>
          <w:sz w:val="24"/>
          <w:szCs w:val="24"/>
        </w:rPr>
        <w:t xml:space="preserve"> года </w:t>
      </w:r>
      <w:r w:rsidR="00114E46">
        <w:rPr>
          <w:rFonts w:ascii="Times New Roman" w:hAnsi="Times New Roman" w:cs="Times New Roman"/>
          <w:sz w:val="24"/>
          <w:szCs w:val="24"/>
        </w:rPr>
        <w:t>педагогический коллектив состоял из 22</w:t>
      </w:r>
      <w:r w:rsidRPr="00C521B2">
        <w:rPr>
          <w:rFonts w:ascii="Times New Roman" w:hAnsi="Times New Roman" w:cs="Times New Roman"/>
          <w:sz w:val="24"/>
          <w:szCs w:val="24"/>
        </w:rPr>
        <w:t xml:space="preserve"> педагогов, в том числе: </w:t>
      </w:r>
      <w:r w:rsidR="00114E46">
        <w:rPr>
          <w:rFonts w:ascii="Times New Roman" w:hAnsi="Times New Roman" w:cs="Times New Roman"/>
          <w:sz w:val="24"/>
          <w:szCs w:val="24"/>
        </w:rPr>
        <w:t xml:space="preserve">1 </w:t>
      </w:r>
      <w:r w:rsidRPr="00C521B2">
        <w:rPr>
          <w:rFonts w:ascii="Times New Roman" w:hAnsi="Times New Roman" w:cs="Times New Roman"/>
          <w:sz w:val="24"/>
          <w:szCs w:val="24"/>
        </w:rPr>
        <w:t>старш</w:t>
      </w:r>
      <w:r w:rsidR="00114E46">
        <w:rPr>
          <w:rFonts w:ascii="Times New Roman" w:hAnsi="Times New Roman" w:cs="Times New Roman"/>
          <w:sz w:val="24"/>
          <w:szCs w:val="24"/>
        </w:rPr>
        <w:t>ий воспитатель</w:t>
      </w:r>
      <w:r w:rsidRPr="00C521B2">
        <w:rPr>
          <w:rFonts w:ascii="Times New Roman" w:hAnsi="Times New Roman" w:cs="Times New Roman"/>
          <w:sz w:val="24"/>
          <w:szCs w:val="24"/>
        </w:rPr>
        <w:t xml:space="preserve">, 3 учителя-логопеда, 2 музыкальных руководителя и </w:t>
      </w:r>
      <w:r w:rsidR="00114E46">
        <w:rPr>
          <w:rFonts w:ascii="Times New Roman" w:hAnsi="Times New Roman" w:cs="Times New Roman"/>
          <w:sz w:val="24"/>
          <w:szCs w:val="24"/>
        </w:rPr>
        <w:t>16</w:t>
      </w:r>
      <w:r w:rsidRPr="00C521B2">
        <w:rPr>
          <w:rFonts w:ascii="Times New Roman" w:hAnsi="Times New Roman" w:cs="Times New Roman"/>
          <w:sz w:val="24"/>
          <w:szCs w:val="24"/>
        </w:rPr>
        <w:t xml:space="preserve"> воспитателей.  Уровень профессиональной подготовки педагогических работников соответствует требованиям квалификационных характеристик ЕКС. Образовательный ценз соответствует оптимальному уровню: высшее образование имеют 13 педагогов, что составляет 52% (старший воспитатель, музыкальные р</w:t>
      </w:r>
      <w:r w:rsidR="00114E46">
        <w:rPr>
          <w:rFonts w:ascii="Times New Roman" w:hAnsi="Times New Roman" w:cs="Times New Roman"/>
          <w:sz w:val="24"/>
          <w:szCs w:val="24"/>
        </w:rPr>
        <w:t>уководители, учителя-логопеды, 5</w:t>
      </w:r>
      <w:r w:rsidRPr="00C521B2">
        <w:rPr>
          <w:rFonts w:ascii="Times New Roman" w:hAnsi="Times New Roman" w:cs="Times New Roman"/>
          <w:sz w:val="24"/>
          <w:szCs w:val="24"/>
        </w:rPr>
        <w:t xml:space="preserve"> </w:t>
      </w:r>
      <w:proofErr w:type="gramStart"/>
      <w:r w:rsidRPr="00C521B2">
        <w:rPr>
          <w:rFonts w:ascii="Times New Roman" w:hAnsi="Times New Roman" w:cs="Times New Roman"/>
          <w:sz w:val="24"/>
          <w:szCs w:val="24"/>
        </w:rPr>
        <w:t xml:space="preserve">воспитателей) </w:t>
      </w:r>
      <w:proofErr w:type="gramEnd"/>
      <w:r w:rsidRPr="00C521B2">
        <w:rPr>
          <w:rFonts w:ascii="Times New Roman" w:hAnsi="Times New Roman" w:cs="Times New Roman"/>
          <w:sz w:val="24"/>
          <w:szCs w:val="24"/>
        </w:rPr>
        <w:t xml:space="preserve">Остальные воспитатели имеют средне-специальное образование и квалификацию «воспитатель в дошкольном учреждении». </w:t>
      </w:r>
    </w:p>
    <w:p w:rsidR="00DF7364" w:rsidRPr="00C521B2" w:rsidRDefault="00114E46" w:rsidP="00DF7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(100%) педагога  аттестованы (6</w:t>
      </w:r>
      <w:r w:rsidR="00DF7364" w:rsidRPr="00C521B2">
        <w:rPr>
          <w:rFonts w:ascii="Times New Roman" w:hAnsi="Times New Roman" w:cs="Times New Roman"/>
          <w:sz w:val="24"/>
          <w:szCs w:val="24"/>
        </w:rPr>
        <w:t xml:space="preserve"> педагогов имеют высшую квалификац</w:t>
      </w:r>
      <w:r>
        <w:rPr>
          <w:rFonts w:ascii="Times New Roman" w:hAnsi="Times New Roman" w:cs="Times New Roman"/>
          <w:sz w:val="24"/>
          <w:szCs w:val="24"/>
        </w:rPr>
        <w:t>ионную категорию, 16</w:t>
      </w:r>
      <w:r w:rsidR="00DF7364" w:rsidRPr="00C521B2">
        <w:rPr>
          <w:rFonts w:ascii="Times New Roman" w:hAnsi="Times New Roman" w:cs="Times New Roman"/>
          <w:sz w:val="24"/>
          <w:szCs w:val="24"/>
        </w:rPr>
        <w:t xml:space="preserve"> педагого</w:t>
      </w:r>
      <w:proofErr w:type="gramStart"/>
      <w:r w:rsidR="00DF7364" w:rsidRPr="00C521B2">
        <w:rPr>
          <w:rFonts w:ascii="Times New Roman" w:hAnsi="Times New Roman" w:cs="Times New Roman"/>
          <w:sz w:val="24"/>
          <w:szCs w:val="24"/>
        </w:rPr>
        <w:t>в-</w:t>
      </w:r>
      <w:proofErr w:type="gramEnd"/>
      <w:r w:rsidR="00DF7364" w:rsidRPr="00C521B2">
        <w:rPr>
          <w:rFonts w:ascii="Times New Roman" w:hAnsi="Times New Roman" w:cs="Times New Roman"/>
          <w:sz w:val="24"/>
          <w:szCs w:val="24"/>
        </w:rPr>
        <w:t xml:space="preserve"> первую). Средний возраст педагогов- 40-45 лет. Около 45% педагогов работают свыше 25 лет.  </w:t>
      </w:r>
    </w:p>
    <w:p w:rsidR="00DF7364" w:rsidRPr="00C521B2" w:rsidRDefault="00DF7364" w:rsidP="00DF7364">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В соответствии с ФГОС </w:t>
      </w:r>
      <w:proofErr w:type="gramStart"/>
      <w:r w:rsidRPr="00C521B2">
        <w:rPr>
          <w:rFonts w:ascii="Times New Roman" w:hAnsi="Times New Roman" w:cs="Times New Roman"/>
          <w:sz w:val="24"/>
          <w:szCs w:val="24"/>
        </w:rPr>
        <w:t>ДО</w:t>
      </w:r>
      <w:proofErr w:type="gramEnd"/>
      <w:r w:rsidRPr="00C521B2">
        <w:rPr>
          <w:rFonts w:ascii="Times New Roman" w:hAnsi="Times New Roman" w:cs="Times New Roman"/>
          <w:sz w:val="24"/>
          <w:szCs w:val="24"/>
        </w:rPr>
        <w:t xml:space="preserve"> </w:t>
      </w:r>
      <w:proofErr w:type="gramStart"/>
      <w:r w:rsidRPr="00C521B2">
        <w:rPr>
          <w:rFonts w:ascii="Times New Roman" w:hAnsi="Times New Roman" w:cs="Times New Roman"/>
          <w:sz w:val="24"/>
          <w:szCs w:val="24"/>
        </w:rPr>
        <w:t>с</w:t>
      </w:r>
      <w:proofErr w:type="gramEnd"/>
      <w:r w:rsidRPr="00C521B2">
        <w:rPr>
          <w:rFonts w:ascii="Times New Roman" w:hAnsi="Times New Roman" w:cs="Times New Roman"/>
          <w:sz w:val="24"/>
          <w:szCs w:val="24"/>
        </w:rPr>
        <w:t xml:space="preserve"> целью качественной реализации Программы в учреждении создаются условия для непрерывного профессионального развития педагогических работников. На 01.01.2</w:t>
      </w:r>
      <w:r w:rsidR="00114E46">
        <w:rPr>
          <w:rFonts w:ascii="Times New Roman" w:hAnsi="Times New Roman" w:cs="Times New Roman"/>
          <w:sz w:val="24"/>
          <w:szCs w:val="24"/>
        </w:rPr>
        <w:t>023</w:t>
      </w:r>
      <w:r w:rsidRPr="00C521B2">
        <w:rPr>
          <w:rFonts w:ascii="Times New Roman" w:hAnsi="Times New Roman" w:cs="Times New Roman"/>
          <w:sz w:val="24"/>
          <w:szCs w:val="24"/>
        </w:rPr>
        <w:t xml:space="preserve"> года 100% педагогов </w:t>
      </w:r>
      <w:r w:rsidR="00114E46">
        <w:rPr>
          <w:rFonts w:ascii="Times New Roman" w:hAnsi="Times New Roman" w:cs="Times New Roman"/>
          <w:sz w:val="24"/>
          <w:szCs w:val="24"/>
        </w:rPr>
        <w:t xml:space="preserve">имеют удостоверение о прохождении курсовой подготовки. В августе 2023 года 21 педагог прошли </w:t>
      </w:r>
      <w:r w:rsidRPr="00C521B2">
        <w:rPr>
          <w:rFonts w:ascii="Times New Roman" w:hAnsi="Times New Roman" w:cs="Times New Roman"/>
          <w:sz w:val="24"/>
          <w:szCs w:val="24"/>
        </w:rPr>
        <w:t xml:space="preserve"> курсовую подготовку по вопросам </w:t>
      </w:r>
      <w:r w:rsidR="00114E46">
        <w:rPr>
          <w:rFonts w:ascii="Times New Roman" w:hAnsi="Times New Roman" w:cs="Times New Roman"/>
          <w:sz w:val="24"/>
          <w:szCs w:val="24"/>
        </w:rPr>
        <w:t>Федеральной образовательной программы.</w:t>
      </w:r>
      <w:r w:rsidR="001976E7">
        <w:rPr>
          <w:rFonts w:ascii="Times New Roman" w:hAnsi="Times New Roman" w:cs="Times New Roman"/>
          <w:sz w:val="24"/>
          <w:szCs w:val="24"/>
        </w:rPr>
        <w:t xml:space="preserve"> </w:t>
      </w:r>
      <w:r w:rsidRPr="00C521B2">
        <w:rPr>
          <w:rFonts w:ascii="Times New Roman" w:hAnsi="Times New Roman" w:cs="Times New Roman"/>
          <w:sz w:val="24"/>
          <w:szCs w:val="24"/>
        </w:rPr>
        <w:t xml:space="preserve">В прошедшем году наблюдался высокий уровень повышения профессионализма за счет участия педагогов в </w:t>
      </w:r>
      <w:proofErr w:type="spellStart"/>
      <w:r w:rsidRPr="00C521B2">
        <w:rPr>
          <w:rFonts w:ascii="Times New Roman" w:hAnsi="Times New Roman" w:cs="Times New Roman"/>
          <w:sz w:val="24"/>
          <w:szCs w:val="24"/>
        </w:rPr>
        <w:t>вебинарах</w:t>
      </w:r>
      <w:proofErr w:type="spellEnd"/>
      <w:r w:rsidRPr="00C521B2">
        <w:rPr>
          <w:rFonts w:ascii="Times New Roman" w:hAnsi="Times New Roman" w:cs="Times New Roman"/>
          <w:sz w:val="24"/>
          <w:szCs w:val="24"/>
        </w:rPr>
        <w:t>, семинарах, научно-практических конференциях в системе онлайн.</w:t>
      </w:r>
    </w:p>
    <w:p w:rsidR="00DF7364" w:rsidRDefault="00114E46" w:rsidP="00DF7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2023</w:t>
      </w:r>
      <w:r w:rsidR="00DF7364" w:rsidRPr="00C521B2">
        <w:rPr>
          <w:rFonts w:ascii="Times New Roman" w:hAnsi="Times New Roman" w:cs="Times New Roman"/>
          <w:sz w:val="24"/>
          <w:szCs w:val="24"/>
        </w:rPr>
        <w:t xml:space="preserve"> </w:t>
      </w:r>
      <w:r>
        <w:rPr>
          <w:rFonts w:ascii="Times New Roman" w:hAnsi="Times New Roman" w:cs="Times New Roman"/>
          <w:sz w:val="24"/>
          <w:szCs w:val="24"/>
        </w:rPr>
        <w:t xml:space="preserve"> году опыт работы педагог</w:t>
      </w:r>
      <w:r w:rsidR="001976E7">
        <w:rPr>
          <w:rFonts w:ascii="Times New Roman" w:hAnsi="Times New Roman" w:cs="Times New Roman"/>
          <w:sz w:val="24"/>
          <w:szCs w:val="24"/>
        </w:rPr>
        <w:t>ов был широко представлен на го</w:t>
      </w:r>
      <w:r>
        <w:rPr>
          <w:rFonts w:ascii="Times New Roman" w:hAnsi="Times New Roman" w:cs="Times New Roman"/>
          <w:sz w:val="24"/>
          <w:szCs w:val="24"/>
        </w:rPr>
        <w:t>родских методических объединениях и городских семинарах: 15 педагогов поделились своим опытом</w:t>
      </w:r>
      <w:proofErr w:type="gramStart"/>
      <w:r>
        <w:rPr>
          <w:rFonts w:ascii="Times New Roman" w:hAnsi="Times New Roman" w:cs="Times New Roman"/>
          <w:sz w:val="24"/>
          <w:szCs w:val="24"/>
        </w:rPr>
        <w:t xml:space="preserve"> </w:t>
      </w:r>
      <w:r w:rsidR="00DF7364" w:rsidRPr="00C521B2">
        <w:rPr>
          <w:rFonts w:ascii="Times New Roman" w:hAnsi="Times New Roman" w:cs="Times New Roman"/>
          <w:sz w:val="24"/>
          <w:szCs w:val="24"/>
        </w:rPr>
        <w:t xml:space="preserve"> В</w:t>
      </w:r>
      <w:proofErr w:type="gramEnd"/>
      <w:r w:rsidR="00DF7364" w:rsidRPr="00C521B2">
        <w:rPr>
          <w:rFonts w:ascii="Times New Roman" w:hAnsi="Times New Roman" w:cs="Times New Roman"/>
          <w:sz w:val="24"/>
          <w:szCs w:val="24"/>
        </w:rPr>
        <w:t xml:space="preserve"> 202</w:t>
      </w:r>
      <w:r w:rsidR="001976E7">
        <w:rPr>
          <w:rFonts w:ascii="Times New Roman" w:hAnsi="Times New Roman" w:cs="Times New Roman"/>
          <w:sz w:val="24"/>
          <w:szCs w:val="24"/>
        </w:rPr>
        <w:t>3</w:t>
      </w:r>
      <w:r w:rsidR="00DF7364" w:rsidRPr="00C521B2">
        <w:rPr>
          <w:rFonts w:ascii="Times New Roman" w:hAnsi="Times New Roman" w:cs="Times New Roman"/>
          <w:sz w:val="24"/>
          <w:szCs w:val="24"/>
        </w:rPr>
        <w:t xml:space="preserve"> году педагоги МДОАУ «Детский сад комбинированного вида №33»продолжали принимать активное участие в конкурсном движении различного уровня:  Коротких Л.В.,  Слепухина В.В., Придаткина В.А., </w:t>
      </w:r>
      <w:proofErr w:type="spellStart"/>
      <w:r w:rsidR="00DF7364" w:rsidRPr="00C521B2">
        <w:rPr>
          <w:rFonts w:ascii="Times New Roman" w:hAnsi="Times New Roman" w:cs="Times New Roman"/>
          <w:sz w:val="24"/>
          <w:szCs w:val="24"/>
        </w:rPr>
        <w:t>Крыгина</w:t>
      </w:r>
      <w:proofErr w:type="spellEnd"/>
      <w:r w:rsidR="00DF7364" w:rsidRPr="00C521B2">
        <w:rPr>
          <w:rFonts w:ascii="Times New Roman" w:hAnsi="Times New Roman" w:cs="Times New Roman"/>
          <w:sz w:val="24"/>
          <w:szCs w:val="24"/>
        </w:rPr>
        <w:t xml:space="preserve"> Т.</w:t>
      </w:r>
      <w:r w:rsidR="001976E7">
        <w:rPr>
          <w:rFonts w:ascii="Times New Roman" w:hAnsi="Times New Roman" w:cs="Times New Roman"/>
          <w:sz w:val="24"/>
          <w:szCs w:val="24"/>
        </w:rPr>
        <w:t xml:space="preserve">С., </w:t>
      </w:r>
      <w:proofErr w:type="spellStart"/>
      <w:r w:rsidR="001976E7">
        <w:rPr>
          <w:rFonts w:ascii="Times New Roman" w:hAnsi="Times New Roman" w:cs="Times New Roman"/>
          <w:sz w:val="24"/>
          <w:szCs w:val="24"/>
        </w:rPr>
        <w:t>Ишутина</w:t>
      </w:r>
      <w:proofErr w:type="spellEnd"/>
      <w:r w:rsidR="001976E7">
        <w:rPr>
          <w:rFonts w:ascii="Times New Roman" w:hAnsi="Times New Roman" w:cs="Times New Roman"/>
          <w:sz w:val="24"/>
          <w:szCs w:val="24"/>
        </w:rPr>
        <w:t xml:space="preserve"> Ю.М.</w:t>
      </w:r>
      <w:r w:rsidR="00DF7364" w:rsidRPr="00C521B2">
        <w:rPr>
          <w:rFonts w:ascii="Times New Roman" w:hAnsi="Times New Roman" w:cs="Times New Roman"/>
          <w:sz w:val="24"/>
          <w:szCs w:val="24"/>
        </w:rPr>
        <w:t xml:space="preserve">., </w:t>
      </w:r>
      <w:proofErr w:type="spellStart"/>
      <w:r w:rsidR="00DF7364" w:rsidRPr="00C521B2">
        <w:rPr>
          <w:rFonts w:ascii="Times New Roman" w:hAnsi="Times New Roman" w:cs="Times New Roman"/>
          <w:sz w:val="24"/>
          <w:szCs w:val="24"/>
        </w:rPr>
        <w:t>Буйлова</w:t>
      </w:r>
      <w:proofErr w:type="spellEnd"/>
      <w:r w:rsidR="00DF7364" w:rsidRPr="00C521B2">
        <w:rPr>
          <w:rFonts w:ascii="Times New Roman" w:hAnsi="Times New Roman" w:cs="Times New Roman"/>
          <w:sz w:val="24"/>
          <w:szCs w:val="24"/>
        </w:rPr>
        <w:t xml:space="preserve"> Л.А.</w:t>
      </w:r>
      <w:r w:rsidR="001976E7">
        <w:rPr>
          <w:rFonts w:ascii="Times New Roman" w:hAnsi="Times New Roman" w:cs="Times New Roman"/>
          <w:sz w:val="24"/>
          <w:szCs w:val="24"/>
        </w:rPr>
        <w:t xml:space="preserve">  Музыкальные руководители Чкалова Т.В. и </w:t>
      </w:r>
      <w:proofErr w:type="spellStart"/>
      <w:r w:rsidR="001976E7">
        <w:rPr>
          <w:rFonts w:ascii="Times New Roman" w:hAnsi="Times New Roman" w:cs="Times New Roman"/>
          <w:sz w:val="24"/>
          <w:szCs w:val="24"/>
        </w:rPr>
        <w:t>Русакова</w:t>
      </w:r>
      <w:proofErr w:type="spellEnd"/>
      <w:r w:rsidR="001976E7">
        <w:rPr>
          <w:rFonts w:ascii="Times New Roman" w:hAnsi="Times New Roman" w:cs="Times New Roman"/>
          <w:sz w:val="24"/>
          <w:szCs w:val="24"/>
        </w:rPr>
        <w:t xml:space="preserve"> О.В. в прошедшем году стали призерами городского конкурса «Музыкальная капель». Постоянным участником конкурсов стали воспитанники подготовительной группы, где воспитателем </w:t>
      </w:r>
      <w:proofErr w:type="gramStart"/>
      <w:r w:rsidR="001976E7">
        <w:rPr>
          <w:rFonts w:ascii="Times New Roman" w:hAnsi="Times New Roman" w:cs="Times New Roman"/>
          <w:sz w:val="24"/>
          <w:szCs w:val="24"/>
        </w:rPr>
        <w:t xml:space="preserve">является </w:t>
      </w:r>
      <w:proofErr w:type="spellStart"/>
      <w:r w:rsidR="001976E7">
        <w:rPr>
          <w:rFonts w:ascii="Times New Roman" w:hAnsi="Times New Roman" w:cs="Times New Roman"/>
          <w:sz w:val="24"/>
          <w:szCs w:val="24"/>
        </w:rPr>
        <w:t>Крыгина</w:t>
      </w:r>
      <w:proofErr w:type="spellEnd"/>
      <w:r w:rsidR="001976E7">
        <w:rPr>
          <w:rFonts w:ascii="Times New Roman" w:hAnsi="Times New Roman" w:cs="Times New Roman"/>
          <w:sz w:val="24"/>
          <w:szCs w:val="24"/>
        </w:rPr>
        <w:t xml:space="preserve"> Т.С.  На протяжении года она готовила</w:t>
      </w:r>
      <w:proofErr w:type="gramEnd"/>
      <w:r w:rsidR="001976E7">
        <w:rPr>
          <w:rFonts w:ascii="Times New Roman" w:hAnsi="Times New Roman" w:cs="Times New Roman"/>
          <w:sz w:val="24"/>
          <w:szCs w:val="24"/>
        </w:rPr>
        <w:t xml:space="preserve"> детей к конкурсам, и воспитанники занимали призовые места. </w:t>
      </w:r>
    </w:p>
    <w:p w:rsidR="001976E7" w:rsidRPr="00C521B2" w:rsidRDefault="001976E7" w:rsidP="00DF7364">
      <w:pPr>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Дошкольное учреждение на 100% обеспечено обслуживающим персоналом и учебно-вспомогательным персоналом.</w:t>
      </w:r>
    </w:p>
    <w:p w:rsidR="00DF7364" w:rsidRPr="00C521B2" w:rsidRDefault="00DF7364" w:rsidP="00DF7364">
      <w:pPr>
        <w:spacing w:after="0" w:line="240" w:lineRule="auto"/>
        <w:jc w:val="both"/>
        <w:rPr>
          <w:rFonts w:ascii="Times New Roman" w:hAnsi="Times New Roman" w:cs="Times New Roman"/>
          <w:i/>
          <w:sz w:val="24"/>
          <w:szCs w:val="24"/>
        </w:rPr>
      </w:pPr>
      <w:r w:rsidRPr="001976E7">
        <w:rPr>
          <w:rFonts w:ascii="Times New Roman" w:hAnsi="Times New Roman" w:cs="Times New Roman"/>
          <w:i/>
          <w:sz w:val="24"/>
          <w:szCs w:val="24"/>
          <w:u w:val="single"/>
        </w:rPr>
        <w:t>Вывод:</w:t>
      </w:r>
      <w:r w:rsidRPr="00C521B2">
        <w:rPr>
          <w:rFonts w:ascii="Times New Roman" w:hAnsi="Times New Roman" w:cs="Times New Roman"/>
          <w:i/>
          <w:sz w:val="24"/>
          <w:szCs w:val="24"/>
        </w:rPr>
        <w:t xml:space="preserve"> образовательный и квалификационный уровень, профессиональное мастерство педагогического коллектива соответствует оптимальному уровню, что позволяет обеспечивать высокий уровень образовательного процесса. Наблюдается ст</w:t>
      </w:r>
      <w:r w:rsidR="001976E7">
        <w:rPr>
          <w:rFonts w:ascii="Times New Roman" w:hAnsi="Times New Roman" w:cs="Times New Roman"/>
          <w:i/>
          <w:sz w:val="24"/>
          <w:szCs w:val="24"/>
        </w:rPr>
        <w:t xml:space="preserve">арение педагогических кадров, в </w:t>
      </w:r>
      <w:proofErr w:type="gramStart"/>
      <w:r w:rsidRPr="00C521B2">
        <w:rPr>
          <w:rFonts w:ascii="Times New Roman" w:hAnsi="Times New Roman" w:cs="Times New Roman"/>
          <w:i/>
          <w:sz w:val="24"/>
          <w:szCs w:val="24"/>
        </w:rPr>
        <w:t>связи</w:t>
      </w:r>
      <w:proofErr w:type="gramEnd"/>
      <w:r w:rsidRPr="00C521B2">
        <w:rPr>
          <w:rFonts w:ascii="Times New Roman" w:hAnsi="Times New Roman" w:cs="Times New Roman"/>
          <w:i/>
          <w:sz w:val="24"/>
          <w:szCs w:val="24"/>
        </w:rPr>
        <w:t xml:space="preserve"> с чем возникает необходимость вливания молодых педагогических кадров.</w:t>
      </w:r>
    </w:p>
    <w:p w:rsidR="00DF7364" w:rsidRPr="00C521B2" w:rsidRDefault="00DF7364" w:rsidP="00DF7364">
      <w:pPr>
        <w:spacing w:after="0" w:line="240" w:lineRule="auto"/>
        <w:rPr>
          <w:rFonts w:ascii="Times New Roman" w:hAnsi="Times New Roman" w:cs="Times New Roman"/>
          <w:i/>
          <w:sz w:val="24"/>
          <w:szCs w:val="24"/>
        </w:rPr>
      </w:pPr>
      <w:r w:rsidRPr="00C521B2">
        <w:rPr>
          <w:rFonts w:ascii="Times New Roman" w:hAnsi="Times New Roman" w:cs="Times New Roman"/>
          <w:i/>
          <w:sz w:val="24"/>
          <w:szCs w:val="24"/>
        </w:rPr>
        <w:t>Оценка качества кадрового состава – «отлично»</w:t>
      </w:r>
    </w:p>
    <w:p w:rsidR="001976E7" w:rsidRDefault="001976E7" w:rsidP="001976E7">
      <w:pPr>
        <w:spacing w:after="0" w:line="240" w:lineRule="auto"/>
        <w:jc w:val="center"/>
        <w:rPr>
          <w:rFonts w:ascii="Times New Roman" w:hAnsi="Times New Roman" w:cs="Times New Roman"/>
          <w:b/>
          <w:sz w:val="24"/>
          <w:szCs w:val="24"/>
        </w:rPr>
      </w:pPr>
    </w:p>
    <w:p w:rsidR="001976E7" w:rsidRPr="00A16167" w:rsidRDefault="002E03CB" w:rsidP="001976E7">
      <w:pPr>
        <w:spacing w:after="0" w:line="240" w:lineRule="auto"/>
        <w:jc w:val="center"/>
        <w:rPr>
          <w:rFonts w:ascii="Times New Roman" w:hAnsi="Times New Roman" w:cs="Times New Roman"/>
          <w:b/>
          <w:i/>
          <w:sz w:val="24"/>
          <w:szCs w:val="24"/>
        </w:rPr>
      </w:pPr>
      <w:r w:rsidRPr="00A16167">
        <w:rPr>
          <w:rFonts w:ascii="Times New Roman" w:hAnsi="Times New Roman" w:cs="Times New Roman"/>
          <w:b/>
          <w:i/>
          <w:sz w:val="24"/>
          <w:szCs w:val="24"/>
        </w:rPr>
        <w:t>1.7</w:t>
      </w:r>
      <w:r w:rsidR="001976E7" w:rsidRPr="00A16167">
        <w:rPr>
          <w:rFonts w:ascii="Times New Roman" w:hAnsi="Times New Roman" w:cs="Times New Roman"/>
          <w:b/>
          <w:i/>
          <w:sz w:val="24"/>
          <w:szCs w:val="24"/>
        </w:rPr>
        <w:t>. Оценка качества учебно-методического обеспечения</w:t>
      </w:r>
    </w:p>
    <w:p w:rsidR="001976E7" w:rsidRDefault="001976E7" w:rsidP="00197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Учебно-методическое обеспечение организации представлено учебно-методическими пособиями, которые позволяют организовать образовательный процесс</w:t>
      </w:r>
      <w:r w:rsidR="006F7AC8">
        <w:rPr>
          <w:rFonts w:ascii="Times New Roman" w:hAnsi="Times New Roman" w:cs="Times New Roman"/>
          <w:sz w:val="24"/>
          <w:szCs w:val="24"/>
        </w:rPr>
        <w:t xml:space="preserve"> с учетом индивидуальных и возрастных особенностей, образовательных потребностей детей.</w:t>
      </w:r>
    </w:p>
    <w:p w:rsidR="001976E7" w:rsidRPr="00C521B2" w:rsidRDefault="001976E7" w:rsidP="001976E7">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Учебно-методическое обеспечение включает в себя: </w:t>
      </w:r>
    </w:p>
    <w:p w:rsidR="001976E7" w:rsidRPr="00C521B2" w:rsidRDefault="001976E7" w:rsidP="001976E7">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lastRenderedPageBreak/>
        <w:t>- образовательную программу дошкольного образования, разработанную организацией самостоят</w:t>
      </w:r>
      <w:r w:rsidR="006F7AC8">
        <w:rPr>
          <w:rFonts w:ascii="Times New Roman" w:hAnsi="Times New Roman" w:cs="Times New Roman"/>
          <w:sz w:val="24"/>
          <w:szCs w:val="24"/>
        </w:rPr>
        <w:t xml:space="preserve">ельно в соответствии с ФГОС </w:t>
      </w:r>
      <w:proofErr w:type="gramStart"/>
      <w:r w:rsidR="006F7AC8">
        <w:rPr>
          <w:rFonts w:ascii="Times New Roman" w:hAnsi="Times New Roman" w:cs="Times New Roman"/>
          <w:sz w:val="24"/>
          <w:szCs w:val="24"/>
        </w:rPr>
        <w:t>ДО</w:t>
      </w:r>
      <w:proofErr w:type="gramEnd"/>
      <w:r w:rsidR="006F7AC8">
        <w:rPr>
          <w:rFonts w:ascii="Times New Roman" w:hAnsi="Times New Roman" w:cs="Times New Roman"/>
          <w:sz w:val="24"/>
          <w:szCs w:val="24"/>
        </w:rPr>
        <w:t xml:space="preserve"> и </w:t>
      </w:r>
      <w:proofErr w:type="gramStart"/>
      <w:r w:rsidR="006F7AC8">
        <w:rPr>
          <w:rFonts w:ascii="Times New Roman" w:hAnsi="Times New Roman" w:cs="Times New Roman"/>
          <w:sz w:val="24"/>
          <w:szCs w:val="24"/>
        </w:rPr>
        <w:t>с</w:t>
      </w:r>
      <w:proofErr w:type="gramEnd"/>
      <w:r w:rsidR="006F7AC8">
        <w:rPr>
          <w:rFonts w:ascii="Times New Roman" w:hAnsi="Times New Roman" w:cs="Times New Roman"/>
          <w:sz w:val="24"/>
          <w:szCs w:val="24"/>
        </w:rPr>
        <w:t xml:space="preserve"> учетом Федеральной образовательной программы дошкольного образования. </w:t>
      </w:r>
      <w:r w:rsidRPr="00C521B2">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976E7" w:rsidRPr="00C521B2" w:rsidRDefault="001976E7" w:rsidP="001976E7">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адаптированную образовательную программу дошкольного образования дл</w:t>
      </w:r>
      <w:r w:rsidR="006F7AC8">
        <w:rPr>
          <w:rFonts w:ascii="Times New Roman" w:hAnsi="Times New Roman" w:cs="Times New Roman"/>
          <w:sz w:val="24"/>
          <w:szCs w:val="24"/>
        </w:rPr>
        <w:t>я детей с тяжелыми нарушениями речи, разработанную в соответствии с Федеральной адаптированной образовательной программой дошкольного образования</w:t>
      </w:r>
      <w:r w:rsidRPr="00C521B2">
        <w:rPr>
          <w:rFonts w:ascii="Times New Roman" w:hAnsi="Times New Roman" w:cs="Times New Roman"/>
          <w:sz w:val="24"/>
          <w:szCs w:val="24"/>
        </w:rPr>
        <w:t>;</w:t>
      </w:r>
    </w:p>
    <w:p w:rsidR="001976E7" w:rsidRPr="00C521B2" w:rsidRDefault="006F7AC8" w:rsidP="00197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адаптированную образовательную программу, разработанную</w:t>
      </w:r>
      <w:r w:rsidR="001976E7" w:rsidRPr="00C521B2">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proofErr w:type="spellStart"/>
      <w:r>
        <w:rPr>
          <w:rFonts w:ascii="Times New Roman" w:hAnsi="Times New Roman" w:cs="Times New Roman"/>
          <w:sz w:val="24"/>
          <w:szCs w:val="24"/>
        </w:rPr>
        <w:t>катой</w:t>
      </w:r>
      <w:proofErr w:type="spellEnd"/>
      <w:r>
        <w:rPr>
          <w:rFonts w:ascii="Times New Roman" w:hAnsi="Times New Roman" w:cs="Times New Roman"/>
          <w:sz w:val="24"/>
          <w:szCs w:val="24"/>
        </w:rPr>
        <w:t xml:space="preserve"> </w:t>
      </w:r>
      <w:r w:rsidR="001976E7" w:rsidRPr="00C521B2">
        <w:rPr>
          <w:rFonts w:ascii="Times New Roman" w:hAnsi="Times New Roman" w:cs="Times New Roman"/>
          <w:sz w:val="24"/>
          <w:szCs w:val="24"/>
        </w:rPr>
        <w:t xml:space="preserve"> реабилитации </w:t>
      </w:r>
      <w:r>
        <w:rPr>
          <w:rFonts w:ascii="Times New Roman" w:hAnsi="Times New Roman" w:cs="Times New Roman"/>
          <w:sz w:val="24"/>
          <w:szCs w:val="24"/>
        </w:rPr>
        <w:t>ребенка-инвалида.</w:t>
      </w:r>
    </w:p>
    <w:p w:rsidR="001976E7" w:rsidRPr="00C521B2" w:rsidRDefault="001976E7" w:rsidP="001976E7">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w:t>
      </w:r>
      <w:r w:rsidR="006F7AC8">
        <w:rPr>
          <w:rFonts w:ascii="Times New Roman" w:hAnsi="Times New Roman" w:cs="Times New Roman"/>
          <w:sz w:val="24"/>
          <w:szCs w:val="24"/>
        </w:rPr>
        <w:t xml:space="preserve"> дополнительные общеразвивающие программы: «Школа Совы» (социально-гуманитарная направленность, психологическая подготовка к обучению в школе</w:t>
      </w:r>
      <w:r w:rsidRPr="00C521B2">
        <w:rPr>
          <w:rFonts w:ascii="Times New Roman" w:hAnsi="Times New Roman" w:cs="Times New Roman"/>
          <w:sz w:val="24"/>
          <w:szCs w:val="24"/>
        </w:rPr>
        <w:t xml:space="preserve"> направл</w:t>
      </w:r>
      <w:r w:rsidR="006F7AC8">
        <w:rPr>
          <w:rFonts w:ascii="Times New Roman" w:hAnsi="Times New Roman" w:cs="Times New Roman"/>
          <w:sz w:val="24"/>
          <w:szCs w:val="24"/>
        </w:rPr>
        <w:t>енность); «Точка, точка, запятая» (социально-гуманитарная направленность, подготовка руки к письму)</w:t>
      </w:r>
    </w:p>
    <w:p w:rsidR="001976E7" w:rsidRPr="00C521B2" w:rsidRDefault="006F7AC8" w:rsidP="00197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6E7" w:rsidRPr="00C521B2">
        <w:rPr>
          <w:rFonts w:ascii="Times New Roman" w:hAnsi="Times New Roman" w:cs="Times New Roman"/>
          <w:sz w:val="24"/>
          <w:szCs w:val="24"/>
        </w:rPr>
        <w:t xml:space="preserve">Реализация каждой из вышеуказанных программ имеет полное учебно-методическое обеспечение. Методический кабинет является центром этого обеспечения. В методическом кабинете по каждому направлению развития ребенка собран методический и  дидактический материал. Методический материал и дидактические пособия в методическом кабинете классифицированы, имеется библиографический каталог. Педагоги имеют свободный доступ к Интернет-ресурсу, создан банк наиболее </w:t>
      </w:r>
      <w:proofErr w:type="gramStart"/>
      <w:r w:rsidR="001976E7" w:rsidRPr="00C521B2">
        <w:rPr>
          <w:rFonts w:ascii="Times New Roman" w:hAnsi="Times New Roman" w:cs="Times New Roman"/>
          <w:sz w:val="24"/>
          <w:szCs w:val="24"/>
        </w:rPr>
        <w:t>эффективных</w:t>
      </w:r>
      <w:proofErr w:type="gramEnd"/>
      <w:r w:rsidR="001976E7" w:rsidRPr="00C521B2">
        <w:rPr>
          <w:rFonts w:ascii="Times New Roman" w:hAnsi="Times New Roman" w:cs="Times New Roman"/>
          <w:sz w:val="24"/>
          <w:szCs w:val="24"/>
        </w:rPr>
        <w:t xml:space="preserve"> </w:t>
      </w:r>
      <w:r w:rsidR="001976E7">
        <w:rPr>
          <w:rFonts w:ascii="Times New Roman" w:hAnsi="Times New Roman" w:cs="Times New Roman"/>
          <w:sz w:val="24"/>
          <w:szCs w:val="24"/>
        </w:rPr>
        <w:t xml:space="preserve"> </w:t>
      </w:r>
      <w:r w:rsidR="001976E7" w:rsidRPr="00C521B2">
        <w:rPr>
          <w:rFonts w:ascii="Times New Roman" w:hAnsi="Times New Roman" w:cs="Times New Roman"/>
          <w:sz w:val="24"/>
          <w:szCs w:val="24"/>
        </w:rPr>
        <w:t>интернет-порталов. С целью использования педагогами современного опыта в сфере образования в методическом кабинете собран обобщенный опыт работы как педагогов МДОАУ «Детский сад комбинированного вида №33», так и других дошкольных учреждений. В учреждении осуществляется подписка на периодические издания педагогического характера: журналы «Дошкольное образование», «Музыкальный руководитель», «Логопед».</w:t>
      </w:r>
    </w:p>
    <w:p w:rsidR="001976E7" w:rsidRPr="00C521B2" w:rsidRDefault="006F7AC8" w:rsidP="00197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6E7" w:rsidRPr="00C521B2">
        <w:rPr>
          <w:rFonts w:ascii="Times New Roman" w:hAnsi="Times New Roman" w:cs="Times New Roman"/>
          <w:sz w:val="24"/>
          <w:szCs w:val="24"/>
        </w:rPr>
        <w:t>Кроме методического кабинета в каждой возрастной группе функциони</w:t>
      </w:r>
      <w:r>
        <w:rPr>
          <w:rFonts w:ascii="Times New Roman" w:hAnsi="Times New Roman" w:cs="Times New Roman"/>
          <w:sz w:val="24"/>
          <w:szCs w:val="24"/>
        </w:rPr>
        <w:t xml:space="preserve">рует </w:t>
      </w:r>
      <w:proofErr w:type="gramStart"/>
      <w:r>
        <w:rPr>
          <w:rFonts w:ascii="Times New Roman" w:hAnsi="Times New Roman" w:cs="Times New Roman"/>
          <w:sz w:val="24"/>
          <w:szCs w:val="24"/>
        </w:rPr>
        <w:t>мини-методический</w:t>
      </w:r>
      <w:proofErr w:type="gramEnd"/>
      <w:r>
        <w:rPr>
          <w:rFonts w:ascii="Times New Roman" w:hAnsi="Times New Roman" w:cs="Times New Roman"/>
          <w:sz w:val="24"/>
          <w:szCs w:val="24"/>
        </w:rPr>
        <w:t xml:space="preserve"> кабинет. </w:t>
      </w:r>
      <w:r w:rsidR="001976E7" w:rsidRPr="00C521B2">
        <w:rPr>
          <w:rFonts w:ascii="Times New Roman" w:hAnsi="Times New Roman" w:cs="Times New Roman"/>
          <w:sz w:val="24"/>
          <w:szCs w:val="24"/>
        </w:rPr>
        <w:t xml:space="preserve">Для реализации образовательной программы дошкольного образования разработаны перспективные тематические планы по каждому направлению развития ребенка. </w:t>
      </w:r>
      <w:r>
        <w:rPr>
          <w:rFonts w:ascii="Times New Roman" w:hAnsi="Times New Roman" w:cs="Times New Roman"/>
          <w:sz w:val="24"/>
          <w:szCs w:val="24"/>
        </w:rPr>
        <w:t>Реализация</w:t>
      </w:r>
      <w:r w:rsidR="001976E7" w:rsidRPr="00C521B2">
        <w:rPr>
          <w:rFonts w:ascii="Times New Roman" w:hAnsi="Times New Roman" w:cs="Times New Roman"/>
          <w:sz w:val="24"/>
          <w:szCs w:val="24"/>
        </w:rPr>
        <w:t xml:space="preserve"> адаптированной образовательной программы дошкольного обра</w:t>
      </w:r>
      <w:r>
        <w:rPr>
          <w:rFonts w:ascii="Times New Roman" w:hAnsi="Times New Roman" w:cs="Times New Roman"/>
          <w:sz w:val="24"/>
          <w:szCs w:val="24"/>
        </w:rPr>
        <w:t>зования для детей с тяжелыми нарушениями речи</w:t>
      </w:r>
      <w:r w:rsidR="004B0306">
        <w:rPr>
          <w:rFonts w:ascii="Times New Roman" w:hAnsi="Times New Roman" w:cs="Times New Roman"/>
          <w:sz w:val="24"/>
          <w:szCs w:val="24"/>
        </w:rPr>
        <w:t xml:space="preserve"> обеспечена разработанными  комплексными  перспективными  тематическими планами</w:t>
      </w:r>
      <w:r w:rsidR="001976E7" w:rsidRPr="00C521B2">
        <w:rPr>
          <w:rFonts w:ascii="Times New Roman" w:hAnsi="Times New Roman" w:cs="Times New Roman"/>
          <w:sz w:val="24"/>
          <w:szCs w:val="24"/>
        </w:rPr>
        <w:t xml:space="preserve"> в соответствии с лексическими темами. </w:t>
      </w:r>
    </w:p>
    <w:p w:rsidR="004B0306" w:rsidRDefault="001976E7" w:rsidP="001976E7">
      <w:pPr>
        <w:spacing w:after="0" w:line="240" w:lineRule="auto"/>
        <w:jc w:val="both"/>
        <w:rPr>
          <w:rFonts w:ascii="Times New Roman" w:hAnsi="Times New Roman" w:cs="Times New Roman"/>
          <w:i/>
          <w:sz w:val="24"/>
          <w:szCs w:val="24"/>
        </w:rPr>
      </w:pPr>
      <w:r w:rsidRPr="00C521B2">
        <w:rPr>
          <w:rFonts w:ascii="Times New Roman" w:hAnsi="Times New Roman" w:cs="Times New Roman"/>
          <w:i/>
          <w:sz w:val="24"/>
          <w:szCs w:val="24"/>
        </w:rPr>
        <w:t>Вывод: Учебно-методическое обеспечение реализации  образовательной программы дошкольного образования находится на достаточном уровне, что обеспечивает повышение мотивации всех участников образовательных  отношений на  саморазвитие, самореализацию, самостоятельную творческую деятельность. Это является положительным фактором  повышения  качественно реализовывать содержание образовательных программ дошкольного образования. Необходимо разработать перспективные планы ряда разделов образовательной программы дошкольного образования, реализующие через совместную и сам</w:t>
      </w:r>
      <w:r w:rsidR="006F7AC8">
        <w:rPr>
          <w:rFonts w:ascii="Times New Roman" w:hAnsi="Times New Roman" w:cs="Times New Roman"/>
          <w:i/>
          <w:sz w:val="24"/>
          <w:szCs w:val="24"/>
        </w:rPr>
        <w:t>остоятельную деятельность детей (</w:t>
      </w:r>
      <w:r w:rsidR="004B0306">
        <w:rPr>
          <w:rFonts w:ascii="Times New Roman" w:hAnsi="Times New Roman" w:cs="Times New Roman"/>
          <w:i/>
          <w:sz w:val="24"/>
          <w:szCs w:val="24"/>
        </w:rPr>
        <w:t>приобщение к искусству, раздел «Здоровы</w:t>
      </w:r>
      <w:r w:rsidR="00924EE2">
        <w:rPr>
          <w:rFonts w:ascii="Times New Roman" w:hAnsi="Times New Roman" w:cs="Times New Roman"/>
          <w:i/>
          <w:sz w:val="24"/>
          <w:szCs w:val="24"/>
        </w:rPr>
        <w:t>й</w:t>
      </w:r>
      <w:r w:rsidR="004B0306">
        <w:rPr>
          <w:rFonts w:ascii="Times New Roman" w:hAnsi="Times New Roman" w:cs="Times New Roman"/>
          <w:i/>
          <w:sz w:val="24"/>
          <w:szCs w:val="24"/>
        </w:rPr>
        <w:t xml:space="preserve"> образ жизни», формирование гражданственности</w:t>
      </w:r>
      <w:r w:rsidR="006F7AC8">
        <w:rPr>
          <w:rFonts w:ascii="Times New Roman" w:hAnsi="Times New Roman" w:cs="Times New Roman"/>
          <w:i/>
          <w:sz w:val="24"/>
          <w:szCs w:val="24"/>
        </w:rPr>
        <w:t>)</w:t>
      </w:r>
      <w:r w:rsidR="00A2524F">
        <w:rPr>
          <w:rFonts w:ascii="Times New Roman" w:hAnsi="Times New Roman" w:cs="Times New Roman"/>
          <w:i/>
          <w:sz w:val="24"/>
          <w:szCs w:val="24"/>
        </w:rPr>
        <w:t xml:space="preserve"> в соответствии с Федеральной образовательной программой.</w:t>
      </w:r>
    </w:p>
    <w:p w:rsidR="001976E7" w:rsidRPr="00C521B2" w:rsidRDefault="001976E7" w:rsidP="001976E7">
      <w:pPr>
        <w:spacing w:after="0" w:line="240" w:lineRule="auto"/>
        <w:jc w:val="both"/>
        <w:rPr>
          <w:rFonts w:ascii="Times New Roman" w:hAnsi="Times New Roman" w:cs="Times New Roman"/>
          <w:i/>
          <w:sz w:val="24"/>
          <w:szCs w:val="24"/>
        </w:rPr>
      </w:pPr>
      <w:r w:rsidRPr="00C521B2">
        <w:rPr>
          <w:rFonts w:ascii="Times New Roman" w:hAnsi="Times New Roman" w:cs="Times New Roman"/>
          <w:i/>
          <w:sz w:val="24"/>
          <w:szCs w:val="24"/>
        </w:rPr>
        <w:t>Оценка качества учебно-методического обеспечения – «хорошо»</w:t>
      </w:r>
    </w:p>
    <w:p w:rsidR="00D3639D" w:rsidRDefault="00D3639D" w:rsidP="008C2BC1">
      <w:pPr>
        <w:pStyle w:val="Default"/>
      </w:pPr>
    </w:p>
    <w:p w:rsidR="004B0306" w:rsidRPr="00A16167" w:rsidRDefault="002E03CB" w:rsidP="004B0306">
      <w:pPr>
        <w:spacing w:after="0" w:line="240" w:lineRule="auto"/>
        <w:ind w:left="1418"/>
        <w:jc w:val="both"/>
        <w:rPr>
          <w:rFonts w:ascii="Times New Roman" w:hAnsi="Times New Roman" w:cs="Times New Roman"/>
          <w:b/>
          <w:i/>
          <w:sz w:val="24"/>
          <w:szCs w:val="24"/>
        </w:rPr>
      </w:pPr>
      <w:r w:rsidRPr="00A16167">
        <w:rPr>
          <w:rFonts w:ascii="Times New Roman" w:hAnsi="Times New Roman" w:cs="Times New Roman"/>
          <w:b/>
          <w:i/>
          <w:sz w:val="24"/>
          <w:szCs w:val="24"/>
        </w:rPr>
        <w:t>1.8</w:t>
      </w:r>
      <w:r w:rsidR="004B0306" w:rsidRPr="00A16167">
        <w:rPr>
          <w:rFonts w:ascii="Times New Roman" w:hAnsi="Times New Roman" w:cs="Times New Roman"/>
          <w:b/>
          <w:i/>
          <w:sz w:val="24"/>
          <w:szCs w:val="24"/>
        </w:rPr>
        <w:t>.Оценка качества библиотечно-информационного обеспечения</w:t>
      </w:r>
    </w:p>
    <w:p w:rsidR="004B0306" w:rsidRPr="00C521B2" w:rsidRDefault="004B0306" w:rsidP="004B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21B2">
        <w:rPr>
          <w:rFonts w:ascii="Times New Roman" w:hAnsi="Times New Roman" w:cs="Times New Roman"/>
          <w:sz w:val="24"/>
          <w:szCs w:val="24"/>
        </w:rPr>
        <w:t xml:space="preserve">Библиотечный фонд МДОАУ «Детский сад комбинированного вида №33»укомплектован печатными и электронными учебными изданиями, методическими и периодическими изданиями. Библиотечный фонд организации насчитывает 240 экземпляров. </w:t>
      </w:r>
      <w:proofErr w:type="gramStart"/>
      <w:r w:rsidRPr="00C521B2">
        <w:rPr>
          <w:rFonts w:ascii="Times New Roman" w:hAnsi="Times New Roman" w:cs="Times New Roman"/>
          <w:sz w:val="24"/>
          <w:szCs w:val="24"/>
        </w:rPr>
        <w:t>Методические издания соответствуют ФГОС ДО (выпущены с 2014 года).</w:t>
      </w:r>
      <w:proofErr w:type="gramEnd"/>
      <w:r w:rsidRPr="00C521B2">
        <w:rPr>
          <w:rFonts w:ascii="Times New Roman" w:hAnsi="Times New Roman" w:cs="Times New Roman"/>
          <w:sz w:val="24"/>
          <w:szCs w:val="24"/>
        </w:rPr>
        <w:t xml:space="preserve"> </w:t>
      </w:r>
      <w:r w:rsidRPr="00C521B2">
        <w:rPr>
          <w:rFonts w:ascii="Times New Roman" w:hAnsi="Times New Roman" w:cs="Times New Roman"/>
          <w:sz w:val="24"/>
          <w:szCs w:val="24"/>
        </w:rPr>
        <w:lastRenderedPageBreak/>
        <w:t>Печатные учебные издания включают в себя учебники, учебные издания, программы, с которыми можно  ознакомиться на сайте дошкольного учреждения.</w:t>
      </w:r>
    </w:p>
    <w:p w:rsidR="004B0306" w:rsidRPr="00C521B2" w:rsidRDefault="004B0306" w:rsidP="004B0306">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Электронные учебные издания включают в себя диски с программами, методическими изданиями и презентациями. </w:t>
      </w:r>
    </w:p>
    <w:p w:rsidR="004B0306" w:rsidRPr="00C521B2" w:rsidRDefault="004B0306" w:rsidP="004B0306">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Методические издания размещены по разделам: «Социально-коммуникативное развитие», «Познавательное развитие», «Речевое развитие», «Художественно-эстетическое развитие», «Физическое развитие». Имеются периодические издания – журналы «Справочник руководителя», «Дошкольное воспитание», «Логопед», «Музыкальный руководитель».</w:t>
      </w:r>
      <w:r w:rsidR="000129BD">
        <w:rPr>
          <w:rFonts w:ascii="Times New Roman" w:hAnsi="Times New Roman" w:cs="Times New Roman"/>
          <w:sz w:val="24"/>
          <w:szCs w:val="24"/>
        </w:rPr>
        <w:t xml:space="preserve"> В 2023</w:t>
      </w:r>
      <w:r w:rsidRPr="00C521B2">
        <w:rPr>
          <w:rFonts w:ascii="Times New Roman" w:hAnsi="Times New Roman" w:cs="Times New Roman"/>
          <w:sz w:val="24"/>
          <w:szCs w:val="24"/>
        </w:rPr>
        <w:t xml:space="preserve">  году библиотечный фонд </w:t>
      </w:r>
      <w:proofErr w:type="gramStart"/>
      <w:r w:rsidRPr="00C521B2">
        <w:rPr>
          <w:rFonts w:ascii="Times New Roman" w:hAnsi="Times New Roman" w:cs="Times New Roman"/>
          <w:sz w:val="24"/>
          <w:szCs w:val="24"/>
        </w:rPr>
        <w:t>пополнился методическими изданиями художественно-эстетического цикла Укомплектованность методическими изданиями в учреждении составляет</w:t>
      </w:r>
      <w:proofErr w:type="gramEnd"/>
      <w:r w:rsidRPr="00C521B2">
        <w:rPr>
          <w:rFonts w:ascii="Times New Roman" w:hAnsi="Times New Roman" w:cs="Times New Roman"/>
          <w:sz w:val="24"/>
          <w:szCs w:val="24"/>
        </w:rPr>
        <w:t xml:space="preserve"> – 98%. </w:t>
      </w:r>
    </w:p>
    <w:p w:rsidR="004B0306" w:rsidRPr="00C521B2" w:rsidRDefault="004B0306" w:rsidP="004B0306">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В каждой возрастной группе оснащены уголки художественной литературы для детей в соответствии с возрастом. Активно функционирует «домашняя» библиотека для родителей, как психолого-педагогической направленности, так и книги для чтения детям</w:t>
      </w:r>
    </w:p>
    <w:p w:rsidR="004B0306" w:rsidRPr="00C521B2" w:rsidRDefault="009D356C" w:rsidP="004B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306" w:rsidRPr="00C521B2">
        <w:rPr>
          <w:rFonts w:ascii="Times New Roman" w:hAnsi="Times New Roman" w:cs="Times New Roman"/>
          <w:sz w:val="24"/>
          <w:szCs w:val="24"/>
        </w:rPr>
        <w:t xml:space="preserve">Одним из приоритетных направлений в деятельности организации является информатизация образовательного процесса, которая рассматривается как процесс, направленный на повышение эффективности образовательных услуг, и администрирования посредством применения ИКТ.  Использование сети Интернет осуществляется в целях создания банка актуального управленческого и педагогического опыта, использования современных электронных средств и получения необходимой информации, использования международных компьютерных сетей и активного распространения педагогического опыта. В организации работает электронная почта; 3 сетевые точки выхода в Интернет. Создан официальный сайт организации, соответствующий требованиям законодательства. </w:t>
      </w:r>
      <w:r>
        <w:rPr>
          <w:rFonts w:ascii="Times New Roman" w:hAnsi="Times New Roman" w:cs="Times New Roman"/>
          <w:sz w:val="24"/>
          <w:szCs w:val="24"/>
        </w:rPr>
        <w:t xml:space="preserve">В 2023 году сайт на новой платформе.        </w:t>
      </w:r>
      <w:r w:rsidR="004B0306" w:rsidRPr="00C521B2">
        <w:rPr>
          <w:rFonts w:ascii="Times New Roman" w:hAnsi="Times New Roman" w:cs="Times New Roman"/>
          <w:sz w:val="24"/>
          <w:szCs w:val="24"/>
        </w:rPr>
        <w:t>Сайт востребован педагогами и родителями. На сайте располагается информация о деятельности учреждения.</w:t>
      </w:r>
    </w:p>
    <w:p w:rsidR="004B0306" w:rsidRPr="00C521B2" w:rsidRDefault="009D356C" w:rsidP="004B0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0306" w:rsidRPr="00C521B2">
        <w:rPr>
          <w:rFonts w:ascii="Times New Roman" w:hAnsi="Times New Roman" w:cs="Times New Roman"/>
          <w:sz w:val="24"/>
          <w:szCs w:val="24"/>
        </w:rPr>
        <w:t xml:space="preserve">ДОУ оснащено современными техническими средствами, позволяющими говорить о созданных условиях для использования современных информационно – коммуникационных технологий в образовательном процессе. Рабочие места заведующей, заместителя заведующей, старшего воспитателя, делопроизводителя, педагога-психолога </w:t>
      </w:r>
      <w:proofErr w:type="gramStart"/>
      <w:r w:rsidR="004B0306" w:rsidRPr="00C521B2">
        <w:rPr>
          <w:rFonts w:ascii="Times New Roman" w:hAnsi="Times New Roman" w:cs="Times New Roman"/>
          <w:sz w:val="24"/>
          <w:szCs w:val="24"/>
        </w:rPr>
        <w:t>-о</w:t>
      </w:r>
      <w:proofErr w:type="gramEnd"/>
      <w:r w:rsidR="004B0306" w:rsidRPr="00C521B2">
        <w:rPr>
          <w:rFonts w:ascii="Times New Roman" w:hAnsi="Times New Roman" w:cs="Times New Roman"/>
          <w:sz w:val="24"/>
          <w:szCs w:val="24"/>
        </w:rPr>
        <w:t>снащены компьютерной техникой, имеется телевизор, интерактивная доска для просмотра семинаров, праздников, слайдов методических разработок. Педагоги дошкольного учреждения использует ИКТ в образовательном процессе. Активно используется в работе педагогами интерактивный стол, в частности, в коррекционно-речевой работе. Использование информационных технологий позволяет обеспечить непрерывное профессиональное образование педагогов.</w:t>
      </w:r>
    </w:p>
    <w:p w:rsidR="004B0306" w:rsidRPr="00C521B2" w:rsidRDefault="004B0306" w:rsidP="004B0306">
      <w:pPr>
        <w:spacing w:after="0" w:line="240" w:lineRule="auto"/>
        <w:jc w:val="both"/>
        <w:rPr>
          <w:rFonts w:ascii="Times New Roman" w:hAnsi="Times New Roman" w:cs="Times New Roman"/>
          <w:i/>
          <w:sz w:val="24"/>
          <w:szCs w:val="24"/>
        </w:rPr>
      </w:pPr>
      <w:r w:rsidRPr="00A2524F">
        <w:rPr>
          <w:rFonts w:ascii="Times New Roman" w:hAnsi="Times New Roman" w:cs="Times New Roman"/>
          <w:i/>
          <w:sz w:val="24"/>
          <w:szCs w:val="24"/>
          <w:u w:val="single"/>
        </w:rPr>
        <w:t xml:space="preserve"> Вывод:</w:t>
      </w:r>
      <w:r w:rsidRPr="00C521B2">
        <w:rPr>
          <w:rFonts w:ascii="Times New Roman" w:hAnsi="Times New Roman" w:cs="Times New Roman"/>
          <w:i/>
          <w:sz w:val="24"/>
          <w:szCs w:val="24"/>
        </w:rPr>
        <w:t xml:space="preserve"> библиотечно-информационное обеспечение деятельности дошкольного учреждения соответствует современным требованиям. Необходимо пополнение методическими изданиями по вопросам </w:t>
      </w:r>
      <w:r w:rsidR="00A2524F">
        <w:rPr>
          <w:rFonts w:ascii="Times New Roman" w:hAnsi="Times New Roman" w:cs="Times New Roman"/>
          <w:i/>
          <w:sz w:val="24"/>
          <w:szCs w:val="24"/>
        </w:rPr>
        <w:t>формирования гражданственности, по реализации календарного плана программы воспитания.</w:t>
      </w:r>
    </w:p>
    <w:p w:rsidR="004B0306" w:rsidRDefault="004B0306" w:rsidP="004B0306">
      <w:pPr>
        <w:spacing w:after="0" w:line="240" w:lineRule="auto"/>
        <w:jc w:val="both"/>
        <w:rPr>
          <w:rFonts w:ascii="Times New Roman" w:hAnsi="Times New Roman" w:cs="Times New Roman"/>
          <w:i/>
          <w:sz w:val="24"/>
          <w:szCs w:val="24"/>
        </w:rPr>
      </w:pPr>
      <w:r w:rsidRPr="00C521B2">
        <w:rPr>
          <w:rFonts w:ascii="Times New Roman" w:hAnsi="Times New Roman" w:cs="Times New Roman"/>
          <w:i/>
          <w:sz w:val="24"/>
          <w:szCs w:val="24"/>
        </w:rPr>
        <w:t xml:space="preserve"> Оценка уровня библиотечно-информационного обеспечения организации</w:t>
      </w:r>
      <w:r w:rsidR="002E03CB">
        <w:rPr>
          <w:rFonts w:ascii="Times New Roman" w:hAnsi="Times New Roman" w:cs="Times New Roman"/>
          <w:i/>
          <w:sz w:val="24"/>
          <w:szCs w:val="24"/>
        </w:rPr>
        <w:t xml:space="preserve"> </w:t>
      </w:r>
      <w:r w:rsidRPr="00C521B2">
        <w:rPr>
          <w:rFonts w:ascii="Times New Roman" w:hAnsi="Times New Roman" w:cs="Times New Roman"/>
          <w:i/>
          <w:sz w:val="24"/>
          <w:szCs w:val="24"/>
        </w:rPr>
        <w:t>-</w:t>
      </w:r>
      <w:r w:rsidR="00A2524F">
        <w:rPr>
          <w:rFonts w:ascii="Times New Roman" w:hAnsi="Times New Roman" w:cs="Times New Roman"/>
          <w:i/>
          <w:sz w:val="24"/>
          <w:szCs w:val="24"/>
        </w:rPr>
        <w:t xml:space="preserve"> </w:t>
      </w:r>
      <w:r w:rsidRPr="00C521B2">
        <w:rPr>
          <w:rFonts w:ascii="Times New Roman" w:hAnsi="Times New Roman" w:cs="Times New Roman"/>
          <w:i/>
          <w:sz w:val="24"/>
          <w:szCs w:val="24"/>
        </w:rPr>
        <w:t>«хорошо»</w:t>
      </w:r>
      <w:r w:rsidR="00A2524F">
        <w:rPr>
          <w:rFonts w:ascii="Times New Roman" w:hAnsi="Times New Roman" w:cs="Times New Roman"/>
          <w:i/>
          <w:sz w:val="24"/>
          <w:szCs w:val="24"/>
        </w:rPr>
        <w:t>.</w:t>
      </w:r>
    </w:p>
    <w:p w:rsidR="004B0306" w:rsidRDefault="004B0306" w:rsidP="004B0306">
      <w:pPr>
        <w:spacing w:after="0" w:line="240" w:lineRule="auto"/>
        <w:jc w:val="both"/>
        <w:rPr>
          <w:rFonts w:ascii="Times New Roman" w:hAnsi="Times New Roman" w:cs="Times New Roman"/>
          <w:i/>
          <w:sz w:val="24"/>
          <w:szCs w:val="24"/>
        </w:rPr>
      </w:pPr>
    </w:p>
    <w:p w:rsidR="002E03CB" w:rsidRPr="00C521B2" w:rsidRDefault="002E03CB" w:rsidP="004B0306">
      <w:pPr>
        <w:spacing w:after="0" w:line="240" w:lineRule="auto"/>
        <w:jc w:val="both"/>
        <w:rPr>
          <w:rFonts w:ascii="Times New Roman" w:hAnsi="Times New Roman" w:cs="Times New Roman"/>
          <w:i/>
          <w:sz w:val="24"/>
          <w:szCs w:val="24"/>
        </w:rPr>
      </w:pPr>
    </w:p>
    <w:p w:rsidR="00A2524F" w:rsidRPr="00996A3C" w:rsidRDefault="002E03CB" w:rsidP="00A2524F">
      <w:pPr>
        <w:spacing w:after="0" w:line="240" w:lineRule="auto"/>
        <w:ind w:left="1418"/>
        <w:jc w:val="center"/>
        <w:rPr>
          <w:rFonts w:ascii="Times New Roman" w:hAnsi="Times New Roman" w:cs="Times New Roman"/>
          <w:i/>
          <w:sz w:val="24"/>
          <w:szCs w:val="24"/>
        </w:rPr>
      </w:pPr>
      <w:r w:rsidRPr="00996A3C">
        <w:rPr>
          <w:rFonts w:ascii="Times New Roman" w:hAnsi="Times New Roman" w:cs="Times New Roman"/>
          <w:b/>
          <w:i/>
          <w:sz w:val="24"/>
          <w:szCs w:val="24"/>
        </w:rPr>
        <w:t>1.9</w:t>
      </w:r>
      <w:r w:rsidR="00A2524F" w:rsidRPr="00996A3C">
        <w:rPr>
          <w:rFonts w:ascii="Times New Roman" w:hAnsi="Times New Roman" w:cs="Times New Roman"/>
          <w:b/>
          <w:i/>
          <w:sz w:val="24"/>
          <w:szCs w:val="24"/>
        </w:rPr>
        <w:t>.Оценка</w:t>
      </w:r>
      <w:r w:rsidR="00A2524F" w:rsidRPr="00996A3C">
        <w:rPr>
          <w:rFonts w:ascii="Times New Roman" w:hAnsi="Times New Roman" w:cs="Times New Roman"/>
          <w:b/>
          <w:i/>
          <w:color w:val="C00000"/>
          <w:sz w:val="24"/>
          <w:szCs w:val="24"/>
        </w:rPr>
        <w:t xml:space="preserve"> </w:t>
      </w:r>
      <w:r w:rsidR="00996A3C" w:rsidRPr="00996A3C">
        <w:rPr>
          <w:rFonts w:ascii="Times New Roman" w:hAnsi="Times New Roman" w:cs="Times New Roman"/>
          <w:b/>
          <w:i/>
          <w:sz w:val="24"/>
          <w:szCs w:val="24"/>
        </w:rPr>
        <w:t>качества</w:t>
      </w:r>
      <w:r w:rsidR="00996A3C">
        <w:rPr>
          <w:rFonts w:ascii="Times New Roman" w:hAnsi="Times New Roman" w:cs="Times New Roman"/>
          <w:b/>
          <w:i/>
          <w:color w:val="C00000"/>
          <w:sz w:val="24"/>
          <w:szCs w:val="24"/>
        </w:rPr>
        <w:t xml:space="preserve"> </w:t>
      </w:r>
      <w:r w:rsidR="00A2524F" w:rsidRPr="00996A3C">
        <w:rPr>
          <w:rFonts w:ascii="Times New Roman" w:hAnsi="Times New Roman" w:cs="Times New Roman"/>
          <w:b/>
          <w:i/>
          <w:sz w:val="24"/>
          <w:szCs w:val="24"/>
        </w:rPr>
        <w:t>материально-технического обеспечения</w:t>
      </w:r>
    </w:p>
    <w:p w:rsidR="00A2524F" w:rsidRPr="00C521B2" w:rsidRDefault="00996A3C" w:rsidP="00A25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524F" w:rsidRPr="00C521B2">
        <w:rPr>
          <w:rFonts w:ascii="Times New Roman" w:hAnsi="Times New Roman" w:cs="Times New Roman"/>
          <w:sz w:val="24"/>
          <w:szCs w:val="24"/>
        </w:rPr>
        <w:t xml:space="preserve">Здание МДОАУ «Детский сад комбинированного вида №33»– типовое, 2 этажа.  Имеется централизованное отопление, водопровод и канализация. Полностью оснащено сантехническим оборудованием, установлены приборы учета тепловой и электрической энергии, счетчики учета расхода горячего и холодного водоснабжения. Подвал отвечают требованиям СанПиН </w:t>
      </w:r>
      <w:r>
        <w:rPr>
          <w:rFonts w:ascii="Times New Roman" w:hAnsi="Times New Roman" w:cs="Times New Roman"/>
          <w:sz w:val="24"/>
          <w:szCs w:val="24"/>
        </w:rPr>
        <w:t xml:space="preserve">и пожарной безопасности. </w:t>
      </w:r>
      <w:r w:rsidR="00A2524F" w:rsidRPr="00C521B2">
        <w:rPr>
          <w:rFonts w:ascii="Times New Roman" w:hAnsi="Times New Roman" w:cs="Times New Roman"/>
          <w:sz w:val="24"/>
          <w:szCs w:val="24"/>
        </w:rPr>
        <w:t xml:space="preserve"> Территория ограждена забором и по периметру освещается прожекторами. Освещение и ограждение в удовлетворительном состоянии.</w:t>
      </w:r>
      <w:r>
        <w:rPr>
          <w:rFonts w:ascii="Times New Roman" w:hAnsi="Times New Roman" w:cs="Times New Roman"/>
          <w:sz w:val="24"/>
          <w:szCs w:val="24"/>
        </w:rPr>
        <w:t xml:space="preserve"> В 2023 году был осуществлен ремонт кровли – сделана скатная крыша; во всем до</w:t>
      </w:r>
      <w:r w:rsidR="00D362A4">
        <w:rPr>
          <w:rFonts w:ascii="Times New Roman" w:hAnsi="Times New Roman" w:cs="Times New Roman"/>
          <w:sz w:val="24"/>
          <w:szCs w:val="24"/>
        </w:rPr>
        <w:t>ш</w:t>
      </w:r>
      <w:r>
        <w:rPr>
          <w:rFonts w:ascii="Times New Roman" w:hAnsi="Times New Roman" w:cs="Times New Roman"/>
          <w:sz w:val="24"/>
          <w:szCs w:val="24"/>
        </w:rPr>
        <w:t>кольном учреждении заменены окна на пластик.</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lastRenderedPageBreak/>
        <w:t xml:space="preserve"> Для качественного осуществления образовательной деятельности в учреждении</w:t>
      </w:r>
      <w:r>
        <w:rPr>
          <w:rFonts w:ascii="Times New Roman" w:hAnsi="Times New Roman" w:cs="Times New Roman"/>
          <w:sz w:val="24"/>
          <w:szCs w:val="24"/>
        </w:rPr>
        <w:t xml:space="preserve"> </w:t>
      </w:r>
      <w:r w:rsidRPr="00C521B2">
        <w:rPr>
          <w:rFonts w:ascii="Times New Roman" w:hAnsi="Times New Roman" w:cs="Times New Roman"/>
          <w:sz w:val="24"/>
          <w:szCs w:val="24"/>
        </w:rPr>
        <w:t>имеются оборудованные помещения:</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1.Групповые помещения.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В МДОАУ «Детский </w:t>
      </w:r>
      <w:r w:rsidR="00D362A4">
        <w:rPr>
          <w:rFonts w:ascii="Times New Roman" w:hAnsi="Times New Roman" w:cs="Times New Roman"/>
          <w:sz w:val="24"/>
          <w:szCs w:val="24"/>
        </w:rPr>
        <w:t>сад комбинированного вида №33»10</w:t>
      </w:r>
      <w:r w:rsidRPr="00C521B2">
        <w:rPr>
          <w:rFonts w:ascii="Times New Roman" w:hAnsi="Times New Roman" w:cs="Times New Roman"/>
          <w:sz w:val="24"/>
          <w:szCs w:val="24"/>
        </w:rPr>
        <w:t xml:space="preserve"> групповых помещений, предназначенных  для осуществления  образовательной деятельности, а также присмотра и ухода за детьми. В каждой возрастной группе есть отдельное спальное помещение. Каждая группа имеет свой вход из общего коридора и имеются группы на первом этаже</w:t>
      </w:r>
      <w:proofErr w:type="gramStart"/>
      <w:r w:rsidRPr="00C521B2">
        <w:rPr>
          <w:rFonts w:ascii="Times New Roman" w:hAnsi="Times New Roman" w:cs="Times New Roman"/>
          <w:sz w:val="24"/>
          <w:szCs w:val="24"/>
        </w:rPr>
        <w:t xml:space="preserve"> </w:t>
      </w:r>
      <w:r w:rsidR="00D362A4">
        <w:rPr>
          <w:rFonts w:ascii="Times New Roman" w:hAnsi="Times New Roman" w:cs="Times New Roman"/>
          <w:sz w:val="24"/>
          <w:szCs w:val="24"/>
        </w:rPr>
        <w:t>,</w:t>
      </w:r>
      <w:proofErr w:type="gramEnd"/>
      <w:r w:rsidR="00D362A4">
        <w:rPr>
          <w:rFonts w:ascii="Times New Roman" w:hAnsi="Times New Roman" w:cs="Times New Roman"/>
          <w:sz w:val="24"/>
          <w:szCs w:val="24"/>
        </w:rPr>
        <w:t xml:space="preserve"> которые </w:t>
      </w:r>
      <w:r w:rsidRPr="00C521B2">
        <w:rPr>
          <w:rFonts w:ascii="Times New Roman" w:hAnsi="Times New Roman" w:cs="Times New Roman"/>
          <w:sz w:val="24"/>
          <w:szCs w:val="24"/>
        </w:rPr>
        <w:t xml:space="preserve">имеют отдельные входы с улицы. 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учебными, методическими пособиями в соответствии с возрастом. Оснащение предметно-пространственной развивающей среды соответствует возрасту детей и ФГОС </w:t>
      </w:r>
      <w:proofErr w:type="gramStart"/>
      <w:r w:rsidRPr="00C521B2">
        <w:rPr>
          <w:rFonts w:ascii="Times New Roman" w:hAnsi="Times New Roman" w:cs="Times New Roman"/>
          <w:sz w:val="24"/>
          <w:szCs w:val="24"/>
        </w:rPr>
        <w:t>ДО</w:t>
      </w:r>
      <w:proofErr w:type="gramEnd"/>
      <w:r w:rsidRPr="00C521B2">
        <w:rPr>
          <w:rFonts w:ascii="Times New Roman" w:hAnsi="Times New Roman" w:cs="Times New Roman"/>
          <w:sz w:val="24"/>
          <w:szCs w:val="24"/>
        </w:rPr>
        <w:t xml:space="preserve">. Имеются материалы и оборудование для поддержания санитарного состояния групп. В каждой группе имеется в наличии облучатель бактерицидный, магнитофон, пылесос. Состояние – удовлетворительное.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2.Спортивный зал.</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Спортивный зал находится на первом этаже и полностью оборудован спортивным инвентарем. В спортивном зале размещен сухой бассейн, мягкие модули, маты.</w:t>
      </w:r>
      <w:r w:rsidR="00D362A4">
        <w:rPr>
          <w:rFonts w:ascii="Times New Roman" w:hAnsi="Times New Roman" w:cs="Times New Roman"/>
          <w:sz w:val="24"/>
          <w:szCs w:val="24"/>
        </w:rPr>
        <w:t xml:space="preserve"> </w:t>
      </w:r>
      <w:r w:rsidRPr="00C521B2">
        <w:rPr>
          <w:rFonts w:ascii="Times New Roman" w:hAnsi="Times New Roman" w:cs="Times New Roman"/>
          <w:sz w:val="24"/>
          <w:szCs w:val="24"/>
        </w:rPr>
        <w:t>Состояние удовлетворительное.</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3. Музыкальный зал.</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Музыкальный зал находится на втором этаже и полностью оборудован. Имеются фортепиано, музыкальный центр, мультимедийное оборудование, детские музыкальные инструменты.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4. Методический кабинет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Методический кабинет находится на первом этаже и полностью оборудован. Имеются библиотека методической литературы и периодических изданий, компьютер, демонстрационные материалы, видеотека. Имеется паспорт методического кабинета. Состояние удовлетворительное.</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5.Пищеблок.</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Находится на первом этаже. Полностью </w:t>
      </w:r>
      <w:proofErr w:type="gramStart"/>
      <w:r w:rsidRPr="00C521B2">
        <w:rPr>
          <w:rFonts w:ascii="Times New Roman" w:hAnsi="Times New Roman" w:cs="Times New Roman"/>
          <w:sz w:val="24"/>
          <w:szCs w:val="24"/>
        </w:rPr>
        <w:t>оборудован</w:t>
      </w:r>
      <w:proofErr w:type="gramEnd"/>
      <w:r w:rsidRPr="00C521B2">
        <w:rPr>
          <w:rFonts w:ascii="Times New Roman" w:hAnsi="Times New Roman" w:cs="Times New Roman"/>
          <w:sz w:val="24"/>
          <w:szCs w:val="24"/>
        </w:rPr>
        <w:t xml:space="preserve"> инвентарем и посудой. </w:t>
      </w:r>
      <w:proofErr w:type="gramStart"/>
      <w:r w:rsidRPr="00C521B2">
        <w:rPr>
          <w:rFonts w:ascii="Times New Roman" w:hAnsi="Times New Roman" w:cs="Times New Roman"/>
          <w:sz w:val="24"/>
          <w:szCs w:val="24"/>
        </w:rPr>
        <w:t>Оснащен</w:t>
      </w:r>
      <w:proofErr w:type="gramEnd"/>
      <w:r w:rsidRPr="00C521B2">
        <w:rPr>
          <w:rFonts w:ascii="Times New Roman" w:hAnsi="Times New Roman" w:cs="Times New Roman"/>
          <w:sz w:val="24"/>
          <w:szCs w:val="24"/>
        </w:rPr>
        <w:t xml:space="preserve"> технологическим и холодильным оборудованием в соответствии с СанПиН. Состояние удовлетворительное.</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6. Медицинский блок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Медицинский блок находится на первом этаже, состоит из  процедурного кабинета и кабинета приема, полностью оборудован необходимым медицинским инвентарем и медикаментами. Имеются бактерицидные облучатели в каждом помещении мед блока. Состояние удовлетворительное.</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7. Прогулочные участки для каждой группы. </w:t>
      </w:r>
    </w:p>
    <w:p w:rsidR="00A2524F" w:rsidRPr="00C521B2" w:rsidRDefault="00D362A4" w:rsidP="00A25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ДОУ оборудовано 10</w:t>
      </w:r>
      <w:r w:rsidR="00A2524F" w:rsidRPr="00C521B2">
        <w:rPr>
          <w:rFonts w:ascii="Times New Roman" w:hAnsi="Times New Roman" w:cs="Times New Roman"/>
          <w:sz w:val="24"/>
          <w:szCs w:val="24"/>
        </w:rPr>
        <w:t xml:space="preserve"> участков с верандами. На всех участках имеются зеленые насаждения, разбиты цветники, садово-декоративные конструкции, игровое оборудование, песочницы в соответствии с возрастом и требованиями СанПиН</w:t>
      </w:r>
      <w:r>
        <w:rPr>
          <w:rFonts w:ascii="Times New Roman" w:hAnsi="Times New Roman" w:cs="Times New Roman"/>
          <w:sz w:val="24"/>
          <w:szCs w:val="24"/>
        </w:rPr>
        <w:t>. Состояние удовлетворительное.</w:t>
      </w:r>
    </w:p>
    <w:p w:rsidR="00A2524F" w:rsidRPr="00C521B2" w:rsidRDefault="00D362A4" w:rsidP="00A25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8.Спортивная </w:t>
      </w:r>
      <w:r w:rsidR="00A2524F" w:rsidRPr="00C521B2">
        <w:rPr>
          <w:rFonts w:ascii="Times New Roman" w:hAnsi="Times New Roman" w:cs="Times New Roman"/>
          <w:sz w:val="24"/>
          <w:szCs w:val="24"/>
        </w:rPr>
        <w:t xml:space="preserve"> площадка.</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Спортивная площадка имеет травяное покрытие, спортивное оборудование в соответствии с возрастом и требованиями СанПиН. Имеется прыжковая яма, </w:t>
      </w:r>
      <w:proofErr w:type="spellStart"/>
      <w:r w:rsidRPr="00C521B2">
        <w:rPr>
          <w:rFonts w:ascii="Times New Roman" w:hAnsi="Times New Roman" w:cs="Times New Roman"/>
          <w:sz w:val="24"/>
          <w:szCs w:val="24"/>
        </w:rPr>
        <w:t>рукоходы</w:t>
      </w:r>
      <w:proofErr w:type="spellEnd"/>
      <w:r w:rsidRPr="00C521B2">
        <w:rPr>
          <w:rFonts w:ascii="Times New Roman" w:hAnsi="Times New Roman" w:cs="Times New Roman"/>
          <w:sz w:val="24"/>
          <w:szCs w:val="24"/>
        </w:rPr>
        <w:t>, волейбольная площадка, стойки для метания. На спортивной площадке необходимо оборудовать беговую дорожку. Состояние удовлетворительное.</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9.Логопедические кабинеты.</w:t>
      </w:r>
    </w:p>
    <w:p w:rsidR="00A2524F" w:rsidRPr="00C521B2" w:rsidRDefault="00A2524F" w:rsidP="00A2524F">
      <w:pPr>
        <w:spacing w:after="0" w:line="240" w:lineRule="auto"/>
        <w:jc w:val="both"/>
        <w:rPr>
          <w:rFonts w:ascii="Times New Roman" w:hAnsi="Times New Roman" w:cs="Times New Roman"/>
          <w:sz w:val="24"/>
          <w:szCs w:val="24"/>
        </w:rPr>
      </w:pPr>
      <w:proofErr w:type="gramStart"/>
      <w:r w:rsidRPr="00C521B2">
        <w:rPr>
          <w:rFonts w:ascii="Times New Roman" w:hAnsi="Times New Roman" w:cs="Times New Roman"/>
          <w:sz w:val="24"/>
          <w:szCs w:val="24"/>
        </w:rPr>
        <w:t>Полностью оснащены необходимым оборудованием для осуществления коррекционно-речевой работы 2 кабинета.</w:t>
      </w:r>
      <w:proofErr w:type="gramEnd"/>
      <w:r w:rsidRPr="00C521B2">
        <w:rPr>
          <w:rFonts w:ascii="Times New Roman" w:hAnsi="Times New Roman" w:cs="Times New Roman"/>
          <w:sz w:val="24"/>
          <w:szCs w:val="24"/>
        </w:rPr>
        <w:t xml:space="preserve"> В групповых помещениях комбинированных групп оформлены логопедические уголки. У учителей-логопедов есть специальные технические средства обучения и дидактические пособия: зеркало с лампой дополнительного </w:t>
      </w:r>
      <w:r w:rsidRPr="00C521B2">
        <w:rPr>
          <w:rFonts w:ascii="Times New Roman" w:hAnsi="Times New Roman" w:cs="Times New Roman"/>
          <w:sz w:val="24"/>
          <w:szCs w:val="24"/>
        </w:rPr>
        <w:lastRenderedPageBreak/>
        <w:t>освещения, комплекты зондов для постановки звуков; шпатели; вата, марлевые салфетки; дыхательные тренажеры, пособия для развития дыхания. Для проведения диагностики детей используются логопедические альбомы для обследования звукопроизношения, фонетико-фонематической системы речи. Состояние удовлетворительное.</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10. Кабинет педагога-психолога оснащен необходимым материалом для коррекции индивидуальных особенностей детей.</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11.Прачечная.</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В наличии - стиральные машинки, сушильная машинка, утюги. Состояние удовлетворительное. Все объекты для проведения практических занятий с обучающимися (воспитанниками)</w:t>
      </w:r>
      <w:proofErr w:type="gramStart"/>
      <w:r w:rsidRPr="00C521B2">
        <w:rPr>
          <w:rFonts w:ascii="Times New Roman" w:hAnsi="Times New Roman" w:cs="Times New Roman"/>
          <w:sz w:val="24"/>
          <w:szCs w:val="24"/>
        </w:rPr>
        <w:t>,в</w:t>
      </w:r>
      <w:proofErr w:type="gramEnd"/>
      <w:r w:rsidRPr="00C521B2">
        <w:rPr>
          <w:rFonts w:ascii="Times New Roman" w:hAnsi="Times New Roman" w:cs="Times New Roman"/>
          <w:sz w:val="24"/>
          <w:szCs w:val="24"/>
        </w:rPr>
        <w:t xml:space="preserve"> том числе  детьми – инвалидами и детьми с ОВЗ, а также обеспечения разнообразной двигательной активности и музыкальной деятельности детей обеспечены средствами обучения и воспитания.</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u w:val="single"/>
        </w:rPr>
        <w:t>Развивающая предметно-пространственная среда</w:t>
      </w:r>
      <w:r w:rsidRPr="00C521B2">
        <w:rPr>
          <w:rFonts w:ascii="Times New Roman" w:hAnsi="Times New Roman" w:cs="Times New Roman"/>
          <w:sz w:val="24"/>
          <w:szCs w:val="24"/>
        </w:rPr>
        <w:t xml:space="preserve"> в дошкольном учреждении  способствует полноценному проживанию ребенком дошкольного детства. Среда построена в соответствии с требованиями ФГОС </w:t>
      </w:r>
      <w:proofErr w:type="gramStart"/>
      <w:r w:rsidRPr="00C521B2">
        <w:rPr>
          <w:rFonts w:ascii="Times New Roman" w:hAnsi="Times New Roman" w:cs="Times New Roman"/>
          <w:sz w:val="24"/>
          <w:szCs w:val="24"/>
        </w:rPr>
        <w:t>ДО</w:t>
      </w:r>
      <w:proofErr w:type="gramEnd"/>
      <w:r w:rsidRPr="00C521B2">
        <w:rPr>
          <w:rFonts w:ascii="Times New Roman" w:hAnsi="Times New Roman" w:cs="Times New Roman"/>
          <w:sz w:val="24"/>
          <w:szCs w:val="24"/>
        </w:rPr>
        <w:t xml:space="preserve"> и </w:t>
      </w:r>
      <w:proofErr w:type="gramStart"/>
      <w:r w:rsidRPr="00C521B2">
        <w:rPr>
          <w:rFonts w:ascii="Times New Roman" w:hAnsi="Times New Roman" w:cs="Times New Roman"/>
          <w:sz w:val="24"/>
          <w:szCs w:val="24"/>
        </w:rPr>
        <w:t>с</w:t>
      </w:r>
      <w:proofErr w:type="gramEnd"/>
      <w:r w:rsidRPr="00C521B2">
        <w:rPr>
          <w:rFonts w:ascii="Times New Roman" w:hAnsi="Times New Roman" w:cs="Times New Roman"/>
          <w:sz w:val="24"/>
          <w:szCs w:val="24"/>
        </w:rPr>
        <w:t xml:space="preserve"> учетом возрастных особенностей воспитанников. Для развития самостоятельности воспитанников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Развивающая предметно-пространственная среда, созданная в группах комбинированной направленности и рабочем месте учителей-логопедов, создает возможность для успешной реализации адаптированной образовательной программы дошкольного образования для детей с общим недоразвитием речи. Наполнение развивающих уголков в группе и у учителя - логопеда соответствует изучаемой лексической теме, что создает дополнительную возможность для успешного устранения речевого дефекта, преодоления отставания в речевом развитии. Речевые уголки в группах имеют дидактические пособия и игры для автоматизации и дифференциации свистящих, шипящих звуков, аффрикат, сонорных и йотированных звуков; картотеки словесных игр. </w:t>
      </w:r>
    </w:p>
    <w:p w:rsidR="00A2524F" w:rsidRPr="00C521B2" w:rsidRDefault="00A2524F" w:rsidP="00A2524F">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При формировании развивающей предметно-пространственной среды учитывались образовательные потребности детей-инвалидов. Для данных детей развивающие уголки наполнены материалом, оборудованием в соответствии с видом и степенью ограничения.</w:t>
      </w:r>
    </w:p>
    <w:p w:rsidR="00D362A4" w:rsidRDefault="00A2524F" w:rsidP="00A2524F">
      <w:pPr>
        <w:spacing w:after="0" w:line="240" w:lineRule="auto"/>
        <w:jc w:val="both"/>
        <w:rPr>
          <w:rFonts w:ascii="Times New Roman" w:hAnsi="Times New Roman" w:cs="Times New Roman"/>
          <w:i/>
          <w:sz w:val="24"/>
          <w:szCs w:val="24"/>
        </w:rPr>
      </w:pPr>
      <w:r w:rsidRPr="00D362A4">
        <w:rPr>
          <w:rFonts w:ascii="Times New Roman" w:hAnsi="Times New Roman" w:cs="Times New Roman"/>
          <w:i/>
          <w:sz w:val="24"/>
          <w:szCs w:val="24"/>
          <w:u w:val="single"/>
        </w:rPr>
        <w:t xml:space="preserve"> Вывод:</w:t>
      </w:r>
      <w:r w:rsidRPr="00C521B2">
        <w:rPr>
          <w:rFonts w:ascii="Times New Roman" w:hAnsi="Times New Roman" w:cs="Times New Roman"/>
          <w:i/>
          <w:sz w:val="24"/>
          <w:szCs w:val="24"/>
        </w:rPr>
        <w:t xml:space="preserve"> материально-техническая база соответствует требованиям СанПиН 2.4.1.3049- 13, правилам пожарной безопасности, охраны жизни и здоровья всех субъектов образовательного процесса. Это позволяет обеспечить комплексную безопасность дошкольного учреждения и эффективное его функционирование. Продолжают оставаться следующие пробл</w:t>
      </w:r>
      <w:r w:rsidR="00D362A4">
        <w:rPr>
          <w:rFonts w:ascii="Times New Roman" w:hAnsi="Times New Roman" w:cs="Times New Roman"/>
          <w:i/>
          <w:sz w:val="24"/>
          <w:szCs w:val="24"/>
        </w:rPr>
        <w:t>емы: требуется обновление  отопительной системы; замена электропроводки, покрытие беговой дорожки специальным материалом.</w:t>
      </w:r>
    </w:p>
    <w:p w:rsidR="00A2524F" w:rsidRPr="001E6B2C" w:rsidRDefault="00A2524F" w:rsidP="00A2524F">
      <w:pPr>
        <w:spacing w:after="0" w:line="240" w:lineRule="auto"/>
        <w:jc w:val="both"/>
        <w:rPr>
          <w:rFonts w:ascii="Times New Roman" w:hAnsi="Times New Roman" w:cs="Times New Roman"/>
          <w:i/>
          <w:sz w:val="24"/>
          <w:szCs w:val="24"/>
        </w:rPr>
      </w:pPr>
      <w:r w:rsidRPr="00C521B2">
        <w:rPr>
          <w:rFonts w:ascii="Times New Roman" w:hAnsi="Times New Roman" w:cs="Times New Roman"/>
          <w:i/>
          <w:sz w:val="24"/>
          <w:szCs w:val="24"/>
        </w:rPr>
        <w:t xml:space="preserve"> Оценка качества материально-технической базы – «удовлетворительно»</w:t>
      </w:r>
    </w:p>
    <w:p w:rsidR="00A2524F" w:rsidRDefault="00A2524F" w:rsidP="00A2524F">
      <w:pPr>
        <w:spacing w:after="0" w:line="240" w:lineRule="auto"/>
        <w:rPr>
          <w:rFonts w:ascii="Times New Roman" w:hAnsi="Times New Roman" w:cs="Times New Roman"/>
          <w:b/>
          <w:sz w:val="24"/>
          <w:szCs w:val="24"/>
        </w:rPr>
      </w:pPr>
    </w:p>
    <w:p w:rsidR="005B3679" w:rsidRDefault="005B3679" w:rsidP="00494842">
      <w:pPr>
        <w:ind w:left="-15" w:firstLine="567"/>
        <w:rPr>
          <w:rFonts w:ascii="Times New Roman" w:hAnsi="Times New Roman" w:cs="Times New Roman"/>
          <w:b/>
          <w:i/>
          <w:sz w:val="24"/>
          <w:szCs w:val="24"/>
        </w:rPr>
      </w:pPr>
    </w:p>
    <w:p w:rsidR="005B3679" w:rsidRDefault="005B3679" w:rsidP="00494842">
      <w:pPr>
        <w:ind w:left="-15" w:firstLine="567"/>
        <w:rPr>
          <w:rFonts w:ascii="Times New Roman" w:hAnsi="Times New Roman" w:cs="Times New Roman"/>
          <w:b/>
          <w:i/>
          <w:sz w:val="24"/>
          <w:szCs w:val="24"/>
        </w:rPr>
      </w:pPr>
    </w:p>
    <w:p w:rsidR="00494842" w:rsidRPr="008A354B" w:rsidRDefault="00494842" w:rsidP="008A354B">
      <w:pPr>
        <w:ind w:left="-15" w:firstLine="567"/>
        <w:rPr>
          <w:rFonts w:ascii="Times New Roman" w:hAnsi="Times New Roman" w:cs="Times New Roman"/>
          <w:b/>
          <w:i/>
          <w:sz w:val="24"/>
          <w:szCs w:val="24"/>
        </w:rPr>
      </w:pPr>
      <w:r w:rsidRPr="00686559">
        <w:rPr>
          <w:rFonts w:ascii="Times New Roman" w:hAnsi="Times New Roman" w:cs="Times New Roman"/>
          <w:b/>
          <w:i/>
          <w:sz w:val="24"/>
          <w:szCs w:val="24"/>
        </w:rPr>
        <w:lastRenderedPageBreak/>
        <w:t>1.10 Оценка функционирование внутренней сист</w:t>
      </w:r>
      <w:r w:rsidR="008A354B">
        <w:rPr>
          <w:rFonts w:ascii="Times New Roman" w:hAnsi="Times New Roman" w:cs="Times New Roman"/>
          <w:b/>
          <w:i/>
          <w:sz w:val="24"/>
          <w:szCs w:val="24"/>
        </w:rPr>
        <w:t>емы оценки качества образования</w:t>
      </w:r>
    </w:p>
    <w:p w:rsidR="00494842" w:rsidRPr="00686559" w:rsidRDefault="00494842" w:rsidP="00686559">
      <w:pPr>
        <w:spacing w:after="0" w:line="240" w:lineRule="auto"/>
        <w:ind w:left="-15" w:firstLine="567"/>
        <w:jc w:val="both"/>
        <w:rPr>
          <w:rFonts w:ascii="Times New Roman" w:hAnsi="Times New Roman" w:cs="Times New Roman"/>
          <w:sz w:val="24"/>
          <w:szCs w:val="24"/>
        </w:rPr>
      </w:pPr>
      <w:r w:rsidRPr="00686559">
        <w:rPr>
          <w:rFonts w:ascii="Times New Roman" w:hAnsi="Times New Roman" w:cs="Times New Roman"/>
          <w:sz w:val="24"/>
          <w:szCs w:val="24"/>
        </w:rPr>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утвержденного приказом МДОАУ  «Детский сад комбинированного вида»  </w:t>
      </w:r>
    </w:p>
    <w:p w:rsidR="00494842" w:rsidRPr="00686559" w:rsidRDefault="00494842" w:rsidP="00686559">
      <w:pPr>
        <w:spacing w:after="0" w:line="240" w:lineRule="auto"/>
        <w:ind w:left="-15" w:firstLine="567"/>
        <w:jc w:val="both"/>
        <w:rPr>
          <w:rFonts w:ascii="Times New Roman" w:hAnsi="Times New Roman" w:cs="Times New Roman"/>
          <w:sz w:val="24"/>
          <w:szCs w:val="24"/>
        </w:rPr>
      </w:pPr>
      <w:r w:rsidRPr="00686559">
        <w:rPr>
          <w:rFonts w:ascii="Times New Roman" w:hAnsi="Times New Roman" w:cs="Times New Roman"/>
          <w:sz w:val="24"/>
          <w:szCs w:val="24"/>
        </w:rPr>
        <w:t xml:space="preserve">Целью ВСОКО является получение объективной информации о степени соответствия образовательных результатов и условий их достижения требованиям, определяемым федеральным государственным образовательным  стандартом,  для  управленческих  решений  по совершенствованию  функционирования  и развития дошкольного  образовательного учреждения. </w:t>
      </w:r>
    </w:p>
    <w:p w:rsidR="00494842" w:rsidRPr="00686559" w:rsidRDefault="00494842" w:rsidP="00686559">
      <w:pPr>
        <w:tabs>
          <w:tab w:val="center" w:pos="1011"/>
          <w:tab w:val="center" w:pos="2269"/>
          <w:tab w:val="center" w:pos="3822"/>
          <w:tab w:val="center" w:pos="4929"/>
          <w:tab w:val="center" w:pos="5588"/>
          <w:tab w:val="center" w:pos="6866"/>
          <w:tab w:val="center" w:pos="7995"/>
          <w:tab w:val="right" w:pos="9929"/>
        </w:tabs>
        <w:spacing w:after="0" w:line="240" w:lineRule="auto"/>
        <w:jc w:val="both"/>
        <w:rPr>
          <w:rFonts w:ascii="Times New Roman" w:hAnsi="Times New Roman" w:cs="Times New Roman"/>
          <w:sz w:val="24"/>
          <w:szCs w:val="24"/>
        </w:rPr>
      </w:pPr>
      <w:r w:rsidRPr="00686559">
        <w:rPr>
          <w:rFonts w:ascii="Times New Roman" w:eastAsia="Calibri" w:hAnsi="Times New Roman" w:cs="Times New Roman"/>
          <w:sz w:val="24"/>
          <w:szCs w:val="24"/>
        </w:rPr>
        <w:tab/>
      </w:r>
      <w:r w:rsidRPr="00686559">
        <w:rPr>
          <w:rFonts w:ascii="Times New Roman" w:hAnsi="Times New Roman" w:cs="Times New Roman"/>
          <w:sz w:val="24"/>
          <w:szCs w:val="24"/>
        </w:rPr>
        <w:t xml:space="preserve">Оценка </w:t>
      </w:r>
      <w:r w:rsidRPr="00686559">
        <w:rPr>
          <w:rFonts w:ascii="Times New Roman" w:hAnsi="Times New Roman" w:cs="Times New Roman"/>
          <w:sz w:val="24"/>
          <w:szCs w:val="24"/>
        </w:rPr>
        <w:tab/>
        <w:t xml:space="preserve">качества </w:t>
      </w:r>
      <w:r w:rsidRPr="00686559">
        <w:rPr>
          <w:rFonts w:ascii="Times New Roman" w:hAnsi="Times New Roman" w:cs="Times New Roman"/>
          <w:sz w:val="24"/>
          <w:szCs w:val="24"/>
        </w:rPr>
        <w:tab/>
        <w:t xml:space="preserve">образования </w:t>
      </w:r>
      <w:r w:rsidRPr="00686559">
        <w:rPr>
          <w:rFonts w:ascii="Times New Roman" w:hAnsi="Times New Roman" w:cs="Times New Roman"/>
          <w:sz w:val="24"/>
          <w:szCs w:val="24"/>
        </w:rPr>
        <w:tab/>
        <w:t xml:space="preserve">в </w:t>
      </w:r>
      <w:r w:rsidRPr="00686559">
        <w:rPr>
          <w:rFonts w:ascii="Times New Roman" w:hAnsi="Times New Roman" w:cs="Times New Roman"/>
          <w:sz w:val="24"/>
          <w:szCs w:val="24"/>
        </w:rPr>
        <w:tab/>
        <w:t xml:space="preserve">ДОУ </w:t>
      </w:r>
      <w:r w:rsidRPr="00686559">
        <w:rPr>
          <w:rFonts w:ascii="Times New Roman" w:hAnsi="Times New Roman" w:cs="Times New Roman"/>
          <w:sz w:val="24"/>
          <w:szCs w:val="24"/>
        </w:rPr>
        <w:tab/>
        <w:t>проводилась</w:t>
      </w:r>
      <w:r w:rsidRPr="00686559">
        <w:rPr>
          <w:rFonts w:ascii="Times New Roman" w:hAnsi="Times New Roman" w:cs="Times New Roman"/>
          <w:sz w:val="24"/>
          <w:szCs w:val="24"/>
        </w:rPr>
        <w:tab/>
        <w:t xml:space="preserve">по </w:t>
      </w:r>
      <w:r w:rsidRPr="00686559">
        <w:rPr>
          <w:rFonts w:ascii="Times New Roman" w:hAnsi="Times New Roman" w:cs="Times New Roman"/>
          <w:sz w:val="24"/>
          <w:szCs w:val="24"/>
        </w:rPr>
        <w:tab/>
        <w:t xml:space="preserve">инициативе: </w:t>
      </w:r>
    </w:p>
    <w:p w:rsidR="00686559" w:rsidRPr="00686559" w:rsidRDefault="00494842" w:rsidP="00686559">
      <w:pPr>
        <w:spacing w:after="0" w:line="240" w:lineRule="auto"/>
        <w:ind w:left="-5"/>
        <w:jc w:val="both"/>
        <w:rPr>
          <w:rFonts w:ascii="Times New Roman" w:hAnsi="Times New Roman" w:cs="Times New Roman"/>
          <w:sz w:val="24"/>
          <w:szCs w:val="24"/>
        </w:rPr>
      </w:pPr>
      <w:r w:rsidRPr="00686559">
        <w:rPr>
          <w:rFonts w:ascii="Times New Roman" w:hAnsi="Times New Roman" w:cs="Times New Roman"/>
          <w:sz w:val="24"/>
          <w:szCs w:val="24"/>
        </w:rPr>
        <w:t>администрации образовательного учреждения; педагогических работников; родителей; органов общественного управления ДОУ. Оценка качества образования осуществлялась посредством: системы внутренней оценки качества образования; общественно-профессиональной экспертизы качества образования; лицензирования; внешнего мониторинга качества образования. Также в 2023 году была провед</w:t>
      </w:r>
      <w:r w:rsidR="00686559" w:rsidRPr="00686559">
        <w:rPr>
          <w:rFonts w:ascii="Times New Roman" w:hAnsi="Times New Roman" w:cs="Times New Roman"/>
          <w:sz w:val="24"/>
          <w:szCs w:val="24"/>
        </w:rPr>
        <w:t xml:space="preserve">ена </w:t>
      </w:r>
      <w:r w:rsidR="00686559" w:rsidRPr="00686559">
        <w:rPr>
          <w:rFonts w:ascii="Times New Roman" w:eastAsia="Times New Roman" w:hAnsi="Times New Roman" w:cs="Times New Roman"/>
          <w:b/>
          <w:color w:val="002060"/>
          <w:sz w:val="24"/>
          <w:szCs w:val="24"/>
        </w:rPr>
        <w:t xml:space="preserve"> </w:t>
      </w:r>
      <w:r w:rsidR="00686559">
        <w:rPr>
          <w:rFonts w:ascii="Times New Roman" w:eastAsia="Times New Roman" w:hAnsi="Times New Roman" w:cs="Times New Roman"/>
          <w:sz w:val="24"/>
          <w:szCs w:val="24"/>
        </w:rPr>
        <w:t>н</w:t>
      </w:r>
      <w:r w:rsidR="00686559" w:rsidRPr="00686559">
        <w:rPr>
          <w:rFonts w:ascii="Times New Roman" w:eastAsia="Times New Roman" w:hAnsi="Times New Roman" w:cs="Times New Roman"/>
          <w:sz w:val="24"/>
          <w:szCs w:val="24"/>
        </w:rPr>
        <w:t xml:space="preserve">езависимая оценка качества условий оказания услуг организацией социальной сферы </w:t>
      </w:r>
    </w:p>
    <w:p w:rsidR="00686559" w:rsidRPr="001F739F" w:rsidRDefault="00B614BC" w:rsidP="00686559">
      <w:pPr>
        <w:spacing w:after="0"/>
      </w:pPr>
      <w:r>
        <w:rPr>
          <w:noProof/>
        </w:rPr>
        <w:pict>
          <v:group id="Group 9446" o:spid="_x0000_s1037" style="position:absolute;margin-left:2.5pt;margin-top:539.5pt;width:837.2pt;height:2.4pt;z-index:251660288;mso-position-horizontal-relative:page;mso-position-vertical-relative:page" coordsize="10632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">
            <v:shape id="Shape 16" o:spid="_x0000_s1038" style="position:absolute;width:106324;height:304;visibility:visible;mso-wrap-style:square;v-text-anchor:top" coordsize="1063244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" adj="0,,0" path="m,30480l10632440,e" filled="f" strokecolor="#002060">
              <v:stroke miterlimit="83231f" joinstyle="miter"/>
              <v:formulas/>
              <v:path arrowok="t" o:connecttype="segments" textboxrect="0,0,10632440,30480"/>
            </v:shape>
            <w10:wrap type="topAndBottom" anchorx="page" anchory="page"/>
          </v:group>
        </w:pict>
      </w:r>
      <w:r w:rsidR="00686559" w:rsidRPr="001F739F">
        <w:rPr>
          <w:rFonts w:ascii="Times New Roman" w:eastAsia="Times New Roman" w:hAnsi="Times New Roman" w:cs="Times New Roman"/>
          <w:b/>
          <w:sz w:val="20"/>
        </w:rPr>
        <w:t xml:space="preserve"> </w:t>
      </w:r>
    </w:p>
    <w:tbl>
      <w:tblPr>
        <w:tblW w:w="9920" w:type="dxa"/>
        <w:tblInd w:w="6" w:type="dxa"/>
        <w:tblLayout w:type="fixed"/>
        <w:tblCellMar>
          <w:left w:w="83" w:type="dxa"/>
          <w:right w:w="43" w:type="dxa"/>
        </w:tblCellMar>
        <w:tblLook w:val="04A0" w:firstRow="1" w:lastRow="0" w:firstColumn="1" w:lastColumn="0" w:noHBand="0" w:noVBand="1"/>
      </w:tblPr>
      <w:tblGrid>
        <w:gridCol w:w="454"/>
        <w:gridCol w:w="1041"/>
        <w:gridCol w:w="567"/>
        <w:gridCol w:w="709"/>
        <w:gridCol w:w="377"/>
        <w:gridCol w:w="1040"/>
        <w:gridCol w:w="851"/>
        <w:gridCol w:w="696"/>
        <w:gridCol w:w="863"/>
        <w:gridCol w:w="992"/>
        <w:gridCol w:w="992"/>
        <w:gridCol w:w="1338"/>
      </w:tblGrid>
      <w:tr w:rsidR="00686559" w:rsidRPr="00686559" w:rsidTr="00686559">
        <w:trPr>
          <w:trHeight w:val="1388"/>
        </w:trPr>
        <w:tc>
          <w:tcPr>
            <w:tcW w:w="454"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ind w:left="13"/>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 </w:t>
            </w:r>
          </w:p>
        </w:tc>
        <w:tc>
          <w:tcPr>
            <w:tcW w:w="1041"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Итоговое значение </w:t>
            </w:r>
          </w:p>
        </w:tc>
        <w:tc>
          <w:tcPr>
            <w:tcW w:w="567" w:type="dxa"/>
            <w:tcBorders>
              <w:top w:val="single" w:sz="3" w:space="0" w:color="000000"/>
              <w:left w:val="single" w:sz="3" w:space="0" w:color="000000"/>
              <w:bottom w:val="single" w:sz="3" w:space="0" w:color="000000"/>
              <w:right w:val="single" w:sz="3" w:space="0" w:color="000000"/>
            </w:tcBorders>
            <w:shd w:val="clear" w:color="auto" w:fill="D9E2F3"/>
          </w:tcPr>
          <w:p w:rsidR="00686559" w:rsidRPr="00686559" w:rsidRDefault="00B614BC" w:rsidP="00686559">
            <w:pPr>
              <w:spacing w:after="0"/>
              <w:ind w:left="12"/>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pict>
                <v:group id="Group 8300" o:spid="_x0000_s1039" style="width:11.05pt;height:47.5pt;mso-position-horizontal-relative:char;mso-position-vertical-relative:line" coordsize="1400,6031">
                  <v:rect id="Rectangle 33" o:spid="_x0000_s1040" style="position:absolute;left:-2763;top:1494;width:7570;height:150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rsidR="00686559" w:rsidRDefault="00686559" w:rsidP="00686559">
                          <w:r>
                            <w:rPr>
                              <w:rFonts w:ascii="Times New Roman" w:eastAsia="Times New Roman" w:hAnsi="Times New Roman" w:cs="Times New Roman"/>
                              <w:b/>
                              <w:sz w:val="20"/>
                            </w:rPr>
                            <w:t>Критерий</w:t>
                          </w:r>
                        </w:p>
                      </w:txbxContent>
                    </v:textbox>
                  </v:rect>
                  <v:rect id="Rectangle 34" o:spid="_x0000_s1041" style="position:absolute;left:721;top:-825;width:420;height:186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rsidR="00686559" w:rsidRDefault="00686559" w:rsidP="00686559">
                          <w:r>
                            <w:rPr>
                              <w:rFonts w:ascii="Times New Roman" w:eastAsia="Times New Roman" w:hAnsi="Times New Roman" w:cs="Times New Roman"/>
                              <w:b/>
                              <w:sz w:val="20"/>
                            </w:rPr>
                            <w:t xml:space="preserve"> </w:t>
                          </w:r>
                        </w:p>
                      </w:txbxContent>
                    </v:textbox>
                  </v:rect>
                  <w10:wrap type="none"/>
                  <w10:anchorlock/>
                </v:group>
              </w:pict>
            </w:r>
          </w:p>
        </w:tc>
        <w:tc>
          <w:tcPr>
            <w:tcW w:w="709"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Значение критерия, балл </w:t>
            </w:r>
          </w:p>
        </w:tc>
        <w:tc>
          <w:tcPr>
            <w:tcW w:w="377" w:type="dxa"/>
            <w:tcBorders>
              <w:top w:val="single" w:sz="3" w:space="0" w:color="000000"/>
              <w:left w:val="single" w:sz="3" w:space="0" w:color="000000"/>
              <w:bottom w:val="single" w:sz="3" w:space="0" w:color="000000"/>
              <w:right w:val="single" w:sz="3" w:space="0" w:color="000000"/>
            </w:tcBorders>
            <w:shd w:val="clear" w:color="auto" w:fill="D9E2F3"/>
          </w:tcPr>
          <w:p w:rsidR="00686559" w:rsidRPr="00686559" w:rsidRDefault="00B614BC" w:rsidP="00686559">
            <w:pPr>
              <w:spacing w:after="0"/>
              <w:ind w:left="34"/>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pict>
                <v:group id="Group 8315" o:spid="_x0000_s1042" style="width:11.05pt;height:55.3pt;mso-position-horizontal-relative:char;mso-position-vertical-relative:line" coordsize="1400,7021">
                  <v:rect id="Rectangle 45" o:spid="_x0000_s1043" style="position:absolute;left:-3441;top:1807;width:8925;height:150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" filled="f" stroked="f">
                    <v:textbox inset="0,0,0,0">
                      <w:txbxContent>
                        <w:p w:rsidR="00686559" w:rsidRDefault="00686559" w:rsidP="00686559">
                          <w:r>
                            <w:rPr>
                              <w:rFonts w:ascii="Times New Roman" w:eastAsia="Times New Roman" w:hAnsi="Times New Roman" w:cs="Times New Roman"/>
                              <w:b/>
                              <w:sz w:val="20"/>
                            </w:rPr>
                            <w:t>Показатель</w:t>
                          </w:r>
                        </w:p>
                      </w:txbxContent>
                    </v:textbox>
                  </v:rect>
                  <v:rect id="Rectangle 46" o:spid="_x0000_s1044" style="position:absolute;left:721;top:-825;width:420;height:186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" filled="f" stroked="f">
                    <v:textbox inset="0,0,0,0">
                      <w:txbxContent>
                        <w:p w:rsidR="00686559" w:rsidRDefault="00686559" w:rsidP="00686559">
                          <w:r>
                            <w:rPr>
                              <w:rFonts w:ascii="Times New Roman" w:eastAsia="Times New Roman" w:hAnsi="Times New Roman" w:cs="Times New Roman"/>
                              <w:b/>
                              <w:sz w:val="20"/>
                            </w:rPr>
                            <w:t xml:space="preserve"> </w:t>
                          </w:r>
                        </w:p>
                      </w:txbxContent>
                    </v:textbox>
                  </v:rect>
                  <w10:wrap type="none"/>
                  <w10:anchorlock/>
                </v:group>
              </w:pict>
            </w:r>
          </w:p>
        </w:tc>
        <w:tc>
          <w:tcPr>
            <w:tcW w:w="1040"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line="240" w:lineRule="auto"/>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Значимость показателя </w:t>
            </w:r>
          </w:p>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Значение показателя, балл </w:t>
            </w:r>
          </w:p>
        </w:tc>
        <w:tc>
          <w:tcPr>
            <w:tcW w:w="696" w:type="dxa"/>
            <w:tcBorders>
              <w:top w:val="single" w:sz="3" w:space="0" w:color="000000"/>
              <w:left w:val="single" w:sz="3" w:space="0" w:color="000000"/>
              <w:bottom w:val="single" w:sz="3" w:space="0" w:color="000000"/>
              <w:right w:val="single" w:sz="3" w:space="0" w:color="000000"/>
            </w:tcBorders>
            <w:shd w:val="clear" w:color="auto" w:fill="D9E2F3"/>
          </w:tcPr>
          <w:p w:rsidR="00686559" w:rsidRPr="00686559" w:rsidRDefault="00B614BC" w:rsidP="00686559">
            <w:pPr>
              <w:spacing w:after="0"/>
              <w:ind w:left="103"/>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pict>
                <v:group id="Group 8346" o:spid="_x0000_s1045" style="width:11.05pt;height:47.6pt;mso-position-horizontal-relative:char;mso-position-vertical-relative:line" coordsize="1400,6046">
                  <v:rect id="Rectangle 65" o:spid="_x0000_s1046" style="position:absolute;left:-2786;top:1487;width:7615;height:150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" filled="f" stroked="f">
                    <v:textbox inset="0,0,0,0">
                      <w:txbxContent>
                        <w:p w:rsidR="00686559" w:rsidRDefault="00686559" w:rsidP="00686559">
                          <w:r>
                            <w:rPr>
                              <w:rFonts w:ascii="Times New Roman" w:eastAsia="Times New Roman" w:hAnsi="Times New Roman" w:cs="Times New Roman"/>
                              <w:b/>
                              <w:sz w:val="20"/>
                            </w:rPr>
                            <w:t>Параметр</w:t>
                          </w:r>
                        </w:p>
                      </w:txbxContent>
                    </v:textbox>
                  </v:rect>
                  <v:rect id="Rectangle 66" o:spid="_x0000_s1047" style="position:absolute;left:721;top:-825;width:420;height:186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" filled="f" stroked="f">
                    <v:textbox inset="0,0,0,0">
                      <w:txbxContent>
                        <w:p w:rsidR="00686559" w:rsidRDefault="00686559" w:rsidP="00686559">
                          <w:r>
                            <w:rPr>
                              <w:rFonts w:ascii="Times New Roman" w:eastAsia="Times New Roman" w:hAnsi="Times New Roman" w:cs="Times New Roman"/>
                              <w:b/>
                              <w:sz w:val="20"/>
                            </w:rPr>
                            <w:t xml:space="preserve"> </w:t>
                          </w:r>
                        </w:p>
                      </w:txbxContent>
                    </v:textbox>
                  </v:rect>
                  <w10:wrap type="none"/>
                  <w10:anchorlock/>
                </v:group>
              </w:pict>
            </w:r>
          </w:p>
        </w:tc>
        <w:tc>
          <w:tcPr>
            <w:tcW w:w="863"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line="240" w:lineRule="auto"/>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Значимость параметра </w:t>
            </w:r>
          </w:p>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D9E2F3"/>
          </w:tcPr>
          <w:p w:rsidR="00686559" w:rsidRPr="00686559" w:rsidRDefault="00686559" w:rsidP="00686559">
            <w:pPr>
              <w:spacing w:after="31" w:line="237" w:lineRule="auto"/>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Объем информации </w:t>
            </w:r>
          </w:p>
          <w:p w:rsidR="00686559" w:rsidRPr="00686559" w:rsidRDefault="00686559" w:rsidP="00686559">
            <w:pPr>
              <w:spacing w:after="12" w:line="261" w:lineRule="auto"/>
              <w:ind w:firstLine="15"/>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(кол-во, число </w:t>
            </w:r>
            <w:proofErr w:type="spellStart"/>
            <w:r w:rsidRPr="00686559">
              <w:rPr>
                <w:rFonts w:ascii="Times New Roman" w:eastAsia="Times New Roman" w:hAnsi="Times New Roman" w:cs="Times New Roman"/>
                <w:b/>
                <w:sz w:val="18"/>
                <w:szCs w:val="18"/>
              </w:rPr>
              <w:t>удовл</w:t>
            </w:r>
            <w:proofErr w:type="spellEnd"/>
            <w:r w:rsidRPr="00686559">
              <w:rPr>
                <w:rFonts w:ascii="Times New Roman" w:eastAsia="Times New Roman" w:hAnsi="Times New Roman" w:cs="Times New Roman"/>
                <w:b/>
                <w:sz w:val="18"/>
                <w:szCs w:val="18"/>
              </w:rPr>
              <w:t xml:space="preserve">. получателей) </w:t>
            </w:r>
          </w:p>
          <w:p w:rsidR="00686559" w:rsidRPr="00686559" w:rsidRDefault="00686559" w:rsidP="00686559">
            <w:pPr>
              <w:spacing w:after="0"/>
              <w:ind w:right="40"/>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 (факт) </w:t>
            </w:r>
          </w:p>
        </w:tc>
        <w:tc>
          <w:tcPr>
            <w:tcW w:w="992" w:type="dxa"/>
            <w:tcBorders>
              <w:top w:val="single" w:sz="3" w:space="0" w:color="000000"/>
              <w:left w:val="single" w:sz="3" w:space="0" w:color="000000"/>
              <w:bottom w:val="single" w:sz="3" w:space="0" w:color="000000"/>
              <w:right w:val="single" w:sz="3" w:space="0" w:color="000000"/>
            </w:tcBorders>
            <w:shd w:val="clear" w:color="auto" w:fill="D9E2F3"/>
          </w:tcPr>
          <w:p w:rsidR="00686559" w:rsidRPr="00686559" w:rsidRDefault="00686559" w:rsidP="00686559">
            <w:pPr>
              <w:spacing w:after="31" w:line="237" w:lineRule="auto"/>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Объем информации </w:t>
            </w:r>
          </w:p>
          <w:p w:rsidR="00686559" w:rsidRPr="00686559" w:rsidRDefault="00686559" w:rsidP="00686559">
            <w:pPr>
              <w:spacing w:after="31" w:line="240" w:lineRule="auto"/>
              <w:jc w:val="center"/>
              <w:rPr>
                <w:rFonts w:ascii="Times New Roman" w:hAnsi="Times New Roman" w:cs="Times New Roman"/>
                <w:sz w:val="18"/>
                <w:szCs w:val="18"/>
              </w:rPr>
            </w:pPr>
            <w:proofErr w:type="gramStart"/>
            <w:r w:rsidRPr="00686559">
              <w:rPr>
                <w:rFonts w:ascii="Times New Roman" w:eastAsia="Times New Roman" w:hAnsi="Times New Roman" w:cs="Times New Roman"/>
                <w:b/>
                <w:sz w:val="18"/>
                <w:szCs w:val="18"/>
              </w:rPr>
              <w:t xml:space="preserve">(кол-во, число </w:t>
            </w:r>
            <w:proofErr w:type="gramEnd"/>
          </w:p>
          <w:p w:rsidR="00686559" w:rsidRPr="00686559" w:rsidRDefault="00686559" w:rsidP="00686559">
            <w:pPr>
              <w:spacing w:after="16"/>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опрошенных) </w:t>
            </w:r>
          </w:p>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(норматив) </w:t>
            </w:r>
          </w:p>
        </w:tc>
        <w:tc>
          <w:tcPr>
            <w:tcW w:w="1338" w:type="dxa"/>
            <w:tcBorders>
              <w:top w:val="single" w:sz="3" w:space="0" w:color="000000"/>
              <w:left w:val="single" w:sz="3" w:space="0" w:color="000000"/>
              <w:bottom w:val="single" w:sz="3" w:space="0" w:color="000000"/>
              <w:right w:val="single" w:sz="3" w:space="0" w:color="000000"/>
            </w:tcBorders>
            <w:shd w:val="clear" w:color="auto" w:fill="D9E2F3"/>
            <w:vAlign w:val="center"/>
          </w:tcPr>
          <w:p w:rsidR="00686559" w:rsidRPr="00686559" w:rsidRDefault="00686559" w:rsidP="00686559">
            <w:pPr>
              <w:spacing w:after="0"/>
              <w:jc w:val="center"/>
              <w:rPr>
                <w:rFonts w:ascii="Times New Roman" w:hAnsi="Times New Roman" w:cs="Times New Roman"/>
                <w:sz w:val="18"/>
                <w:szCs w:val="18"/>
              </w:rPr>
            </w:pPr>
            <w:r w:rsidRPr="00686559">
              <w:rPr>
                <w:rFonts w:ascii="Times New Roman" w:eastAsia="Times New Roman" w:hAnsi="Times New Roman" w:cs="Times New Roman"/>
                <w:b/>
                <w:sz w:val="18"/>
                <w:szCs w:val="18"/>
              </w:rPr>
              <w:t xml:space="preserve">Значение индикатора, балл </w:t>
            </w:r>
          </w:p>
        </w:tc>
      </w:tr>
      <w:tr w:rsidR="00686559" w:rsidRPr="00686559" w:rsidTr="00686559">
        <w:trPr>
          <w:trHeight w:val="264"/>
        </w:trPr>
        <w:tc>
          <w:tcPr>
            <w:tcW w:w="45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6"/>
              <w:rPr>
                <w:rFonts w:ascii="Times New Roman" w:hAnsi="Times New Roman" w:cs="Times New Roman"/>
                <w:sz w:val="18"/>
                <w:szCs w:val="18"/>
              </w:rPr>
            </w:pPr>
            <w:r w:rsidRPr="00686559">
              <w:rPr>
                <w:rFonts w:ascii="Times New Roman" w:eastAsia="Times New Roman" w:hAnsi="Times New Roman" w:cs="Times New Roman"/>
                <w:sz w:val="18"/>
                <w:szCs w:val="18"/>
              </w:rPr>
              <w:t xml:space="preserve">24 </w:t>
            </w:r>
          </w:p>
        </w:tc>
        <w:tc>
          <w:tcPr>
            <w:tcW w:w="104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b/>
                <w:sz w:val="18"/>
                <w:szCs w:val="18"/>
              </w:rPr>
              <w:t>91,33</w:t>
            </w:r>
            <w:r w:rsidRPr="00686559">
              <w:rPr>
                <w:rFonts w:ascii="Times New Roman" w:eastAsia="Times New Roman" w:hAnsi="Times New Roman" w:cs="Times New Roman"/>
                <w:b/>
                <w:sz w:val="18"/>
                <w:szCs w:val="18"/>
              </w:rPr>
              <w:t xml:space="preserve"> </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40"/>
              <w:jc w:val="center"/>
              <w:rPr>
                <w:rFonts w:ascii="Times New Roman" w:hAnsi="Times New Roman" w:cs="Times New Roman"/>
                <w:sz w:val="18"/>
                <w:szCs w:val="18"/>
              </w:rPr>
            </w:pPr>
            <w:r w:rsidRPr="00686559">
              <w:rPr>
                <w:rFonts w:ascii="Times New Roman" w:eastAsia="Arial" w:hAnsi="Times New Roman" w:cs="Times New Roman"/>
                <w:sz w:val="18"/>
                <w:szCs w:val="18"/>
              </w:rPr>
              <w:t>1</w:t>
            </w:r>
            <w:r w:rsidRPr="00686559">
              <w:rPr>
                <w:rFonts w:ascii="Times New Roman" w:eastAsia="Times New Roman" w:hAnsi="Times New Roman" w:cs="Times New Roman"/>
                <w:sz w:val="18"/>
                <w:szCs w:val="18"/>
              </w:rPr>
              <w:t xml:space="preserve"> </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99,25</w:t>
            </w:r>
            <w:r w:rsidRPr="00686559">
              <w:rPr>
                <w:rFonts w:ascii="Times New Roman" w:eastAsia="Times New Roman" w:hAnsi="Times New Roman" w:cs="Times New Roman"/>
                <w:sz w:val="18"/>
                <w:szCs w:val="18"/>
              </w:rPr>
              <w:t xml:space="preserve"> </w:t>
            </w:r>
          </w:p>
        </w:tc>
        <w:tc>
          <w:tcPr>
            <w:tcW w:w="3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1.1</w:t>
            </w:r>
            <w:r w:rsidRPr="00686559">
              <w:rPr>
                <w:rFonts w:ascii="Times New Roman" w:eastAsia="Times New Roman" w:hAnsi="Times New Roman" w:cs="Times New Roman"/>
                <w:sz w:val="18"/>
                <w:szCs w:val="18"/>
              </w:rPr>
              <w:t xml:space="preserve"> </w:t>
            </w:r>
          </w:p>
        </w:tc>
        <w:tc>
          <w:tcPr>
            <w:tcW w:w="10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30</w:t>
            </w:r>
            <w:r w:rsidRPr="00686559">
              <w:rPr>
                <w:rFonts w:ascii="Times New Roman" w:eastAsia="Times New Roman" w:hAnsi="Times New Roman" w:cs="Times New Roman"/>
                <w:sz w:val="18"/>
                <w:szCs w:val="18"/>
              </w:rPr>
              <w:t xml:space="preserve"> </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97,9</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1.1.1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20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rPr>
                <w:rFonts w:ascii="Times New Roman" w:hAnsi="Times New Roman" w:cs="Times New Roman"/>
                <w:sz w:val="18"/>
                <w:szCs w:val="18"/>
              </w:rPr>
            </w:pPr>
            <w:r w:rsidRPr="00686559">
              <w:rPr>
                <w:rFonts w:ascii="Times New Roman" w:hAnsi="Times New Roman" w:cs="Times New Roman"/>
                <w:noProof/>
                <w:sz w:val="18"/>
                <w:szCs w:val="18"/>
              </w:rPr>
              <w:drawing>
                <wp:inline distT="0" distB="0" distL="0" distR="0" wp14:anchorId="260C7361" wp14:editId="46B321AF">
                  <wp:extent cx="79057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r w:rsidR="00686559" w:rsidRPr="00686559" w:rsidTr="00686559">
        <w:trPr>
          <w:trHeight w:val="266"/>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0"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851"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1.1.2</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67</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123"/>
              <w:rPr>
                <w:rFonts w:ascii="Times New Roman" w:hAnsi="Times New Roman" w:cs="Times New Roman"/>
                <w:sz w:val="18"/>
                <w:szCs w:val="18"/>
              </w:rPr>
            </w:pP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95,81</w:t>
            </w:r>
            <w:r w:rsidRPr="00686559">
              <w:rPr>
                <w:rFonts w:ascii="Times New Roman" w:eastAsia="Times New Roman" w:hAnsi="Times New Roman" w:cs="Times New Roman"/>
                <w:sz w:val="18"/>
                <w:szCs w:val="18"/>
              </w:rPr>
              <w:t xml:space="preserve"> </w:t>
            </w:r>
          </w:p>
        </w:tc>
      </w:tr>
      <w:tr w:rsidR="00686559" w:rsidRPr="00686559" w:rsidTr="00686559">
        <w:trPr>
          <w:trHeight w:val="264"/>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1.2</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30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1.2.1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42"/>
              <w:jc w:val="center"/>
              <w:rPr>
                <w:rFonts w:ascii="Times New Roman" w:hAnsi="Times New Roman" w:cs="Times New Roman"/>
                <w:sz w:val="18"/>
                <w:szCs w:val="18"/>
              </w:rPr>
            </w:pPr>
            <w:r w:rsidRPr="00686559">
              <w:rPr>
                <w:rFonts w:ascii="Times New Roman" w:eastAsia="Arial" w:hAnsi="Times New Roman" w:cs="Times New Roman"/>
                <w:sz w:val="18"/>
                <w:szCs w:val="18"/>
              </w:rPr>
              <w:t>5</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6</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r w:rsidR="00686559" w:rsidRPr="00686559" w:rsidTr="00686559">
        <w:trPr>
          <w:trHeight w:val="265"/>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1.3</w:t>
            </w:r>
            <w:r w:rsidRPr="00686559">
              <w:rPr>
                <w:rFonts w:ascii="Times New Roman" w:eastAsia="Times New Roman" w:hAnsi="Times New Roman" w:cs="Times New Roman"/>
                <w:sz w:val="18"/>
                <w:szCs w:val="18"/>
              </w:rPr>
              <w:t xml:space="preserve"> </w:t>
            </w:r>
          </w:p>
        </w:tc>
        <w:tc>
          <w:tcPr>
            <w:tcW w:w="10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40</w:t>
            </w:r>
            <w:r w:rsidRPr="00686559">
              <w:rPr>
                <w:rFonts w:ascii="Times New Roman" w:eastAsia="Times New Roman" w:hAnsi="Times New Roman" w:cs="Times New Roman"/>
                <w:sz w:val="18"/>
                <w:szCs w:val="18"/>
              </w:rPr>
              <w:t xml:space="preserve"> </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99,7</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1.3.1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r w:rsidR="00686559" w:rsidRPr="00686559" w:rsidTr="00686559">
        <w:trPr>
          <w:trHeight w:val="266"/>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0" w:type="dxa"/>
            <w:vMerge/>
            <w:tcBorders>
              <w:top w:val="nil"/>
              <w:left w:val="single" w:sz="3" w:space="0" w:color="000000"/>
              <w:bottom w:val="single" w:sz="3" w:space="0" w:color="000000"/>
              <w:right w:val="single" w:sz="3" w:space="0" w:color="000000"/>
            </w:tcBorders>
            <w:shd w:val="clear" w:color="auto" w:fill="auto"/>
            <w:vAlign w:val="bottom"/>
          </w:tcPr>
          <w:p w:rsidR="00686559" w:rsidRPr="00686559" w:rsidRDefault="00686559" w:rsidP="00686559">
            <w:pPr>
              <w:spacing w:after="123"/>
              <w:rPr>
                <w:rFonts w:ascii="Times New Roman" w:hAnsi="Times New Roman" w:cs="Times New Roman"/>
                <w:sz w:val="18"/>
                <w:szCs w:val="18"/>
              </w:rPr>
            </w:pPr>
          </w:p>
        </w:tc>
        <w:tc>
          <w:tcPr>
            <w:tcW w:w="851"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1.3.2</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164</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99,39</w:t>
            </w:r>
            <w:r w:rsidRPr="00686559">
              <w:rPr>
                <w:rFonts w:ascii="Times New Roman" w:eastAsia="Times New Roman" w:hAnsi="Times New Roman" w:cs="Times New Roman"/>
                <w:sz w:val="18"/>
                <w:szCs w:val="18"/>
              </w:rPr>
              <w:t xml:space="preserve"> </w:t>
            </w:r>
          </w:p>
        </w:tc>
      </w:tr>
      <w:tr w:rsidR="00686559" w:rsidRPr="00686559" w:rsidTr="00686559">
        <w:trPr>
          <w:trHeight w:val="264"/>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40"/>
              <w:jc w:val="center"/>
              <w:rPr>
                <w:rFonts w:ascii="Times New Roman" w:hAnsi="Times New Roman" w:cs="Times New Roman"/>
                <w:sz w:val="18"/>
                <w:szCs w:val="18"/>
              </w:rPr>
            </w:pPr>
            <w:r w:rsidRPr="00686559">
              <w:rPr>
                <w:rFonts w:ascii="Times New Roman" w:eastAsia="Arial" w:hAnsi="Times New Roman" w:cs="Times New Roman"/>
                <w:sz w:val="18"/>
                <w:szCs w:val="18"/>
              </w:rPr>
              <w:t>2</w:t>
            </w:r>
            <w:r w:rsidRPr="00686559">
              <w:rPr>
                <w:rFonts w:ascii="Times New Roman" w:eastAsia="Times New Roman" w:hAnsi="Times New Roman" w:cs="Times New Roman"/>
                <w:sz w:val="18"/>
                <w:szCs w:val="18"/>
              </w:rPr>
              <w:t xml:space="preserve"> </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98,79</w:t>
            </w:r>
            <w:r w:rsidRPr="00686559">
              <w:rPr>
                <w:rFonts w:ascii="Times New Roman" w:eastAsia="Times New Roman" w:hAnsi="Times New Roman" w:cs="Times New Roman"/>
                <w:sz w:val="18"/>
                <w:szCs w:val="18"/>
              </w:rPr>
              <w:t xml:space="preserve"> </w:t>
            </w: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2.1</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2.1.1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42"/>
              <w:jc w:val="center"/>
              <w:rPr>
                <w:rFonts w:ascii="Times New Roman" w:hAnsi="Times New Roman" w:cs="Times New Roman"/>
                <w:sz w:val="18"/>
                <w:szCs w:val="18"/>
              </w:rPr>
            </w:pPr>
            <w:r w:rsidRPr="00686559">
              <w:rPr>
                <w:rFonts w:ascii="Times New Roman" w:eastAsia="Arial" w:hAnsi="Times New Roman" w:cs="Times New Roman"/>
                <w:sz w:val="18"/>
                <w:szCs w:val="18"/>
              </w:rPr>
              <w:t>5</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r w:rsidR="00686559" w:rsidRPr="00686559" w:rsidTr="00686559">
        <w:trPr>
          <w:trHeight w:val="266"/>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vAlign w:val="bottom"/>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2.2</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97,58</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2.2.1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161</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97,58</w:t>
            </w:r>
            <w:r w:rsidRPr="00686559">
              <w:rPr>
                <w:rFonts w:ascii="Times New Roman" w:eastAsia="Times New Roman" w:hAnsi="Times New Roman" w:cs="Times New Roman"/>
                <w:sz w:val="18"/>
                <w:szCs w:val="18"/>
              </w:rPr>
              <w:t xml:space="preserve"> </w:t>
            </w:r>
          </w:p>
        </w:tc>
      </w:tr>
      <w:tr w:rsidR="00686559" w:rsidRPr="00686559" w:rsidTr="00686559">
        <w:trPr>
          <w:trHeight w:val="264"/>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40"/>
              <w:jc w:val="center"/>
              <w:rPr>
                <w:rFonts w:ascii="Times New Roman" w:hAnsi="Times New Roman" w:cs="Times New Roman"/>
                <w:sz w:val="18"/>
                <w:szCs w:val="18"/>
              </w:rPr>
            </w:pPr>
            <w:r w:rsidRPr="00686559">
              <w:rPr>
                <w:rFonts w:ascii="Times New Roman" w:eastAsia="Arial" w:hAnsi="Times New Roman" w:cs="Times New Roman"/>
                <w:sz w:val="18"/>
                <w:szCs w:val="18"/>
              </w:rPr>
              <w:t>3</w:t>
            </w:r>
            <w:r w:rsidRPr="00686559">
              <w:rPr>
                <w:rFonts w:ascii="Times New Roman" w:eastAsia="Times New Roman" w:hAnsi="Times New Roman" w:cs="Times New Roman"/>
                <w:sz w:val="18"/>
                <w:szCs w:val="18"/>
              </w:rPr>
              <w:t xml:space="preserve"> </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59,27</w:t>
            </w:r>
            <w:r w:rsidRPr="00686559">
              <w:rPr>
                <w:rFonts w:ascii="Times New Roman" w:eastAsia="Times New Roman" w:hAnsi="Times New Roman" w:cs="Times New Roman"/>
                <w:sz w:val="18"/>
                <w:szCs w:val="18"/>
              </w:rPr>
              <w:t xml:space="preserve"> </w:t>
            </w: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3.1</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30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20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3.1.1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42"/>
              <w:jc w:val="center"/>
              <w:rPr>
                <w:rFonts w:ascii="Times New Roman" w:hAnsi="Times New Roman" w:cs="Times New Roman"/>
                <w:sz w:val="18"/>
                <w:szCs w:val="18"/>
              </w:rPr>
            </w:pPr>
            <w:r w:rsidRPr="00686559">
              <w:rPr>
                <w:rFonts w:ascii="Times New Roman" w:eastAsia="Arial" w:hAnsi="Times New Roman" w:cs="Times New Roman"/>
                <w:sz w:val="18"/>
                <w:szCs w:val="18"/>
              </w:rPr>
              <w:t>1</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20</w:t>
            </w:r>
            <w:r w:rsidRPr="00686559">
              <w:rPr>
                <w:rFonts w:ascii="Times New Roman" w:eastAsia="Times New Roman" w:hAnsi="Times New Roman" w:cs="Times New Roman"/>
                <w:sz w:val="18"/>
                <w:szCs w:val="18"/>
              </w:rPr>
              <w:t xml:space="preserve"> </w:t>
            </w:r>
          </w:p>
        </w:tc>
      </w:tr>
      <w:tr w:rsidR="00686559" w:rsidRPr="00686559" w:rsidTr="00686559">
        <w:trPr>
          <w:trHeight w:val="266"/>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3.2</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40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60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3.2.1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42"/>
              <w:jc w:val="center"/>
              <w:rPr>
                <w:rFonts w:ascii="Times New Roman" w:hAnsi="Times New Roman" w:cs="Times New Roman"/>
                <w:sz w:val="18"/>
                <w:szCs w:val="18"/>
              </w:rPr>
            </w:pPr>
            <w:r w:rsidRPr="00686559">
              <w:rPr>
                <w:rFonts w:ascii="Times New Roman" w:eastAsia="Arial" w:hAnsi="Times New Roman" w:cs="Times New Roman"/>
                <w:sz w:val="18"/>
                <w:szCs w:val="18"/>
              </w:rPr>
              <w:t>3</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6</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60</w:t>
            </w:r>
            <w:r w:rsidRPr="00686559">
              <w:rPr>
                <w:rFonts w:ascii="Times New Roman" w:eastAsia="Times New Roman" w:hAnsi="Times New Roman" w:cs="Times New Roman"/>
                <w:sz w:val="18"/>
                <w:szCs w:val="18"/>
              </w:rPr>
              <w:t xml:space="preserve"> </w:t>
            </w:r>
          </w:p>
        </w:tc>
      </w:tr>
      <w:tr w:rsidR="00686559" w:rsidRPr="00686559" w:rsidTr="00686559">
        <w:trPr>
          <w:trHeight w:val="264"/>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3.3</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30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97,58</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3.3.1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161</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97,58</w:t>
            </w:r>
            <w:r w:rsidRPr="00686559">
              <w:rPr>
                <w:rFonts w:ascii="Times New Roman" w:eastAsia="Times New Roman" w:hAnsi="Times New Roman" w:cs="Times New Roman"/>
                <w:sz w:val="18"/>
                <w:szCs w:val="18"/>
              </w:rPr>
              <w:t xml:space="preserve"> </w:t>
            </w:r>
          </w:p>
        </w:tc>
      </w:tr>
      <w:tr w:rsidR="00686559" w:rsidRPr="00686559" w:rsidTr="00686559">
        <w:trPr>
          <w:trHeight w:val="265"/>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40"/>
              <w:jc w:val="center"/>
              <w:rPr>
                <w:rFonts w:ascii="Times New Roman" w:hAnsi="Times New Roman" w:cs="Times New Roman"/>
                <w:sz w:val="18"/>
                <w:szCs w:val="18"/>
              </w:rPr>
            </w:pPr>
            <w:r w:rsidRPr="00686559">
              <w:rPr>
                <w:rFonts w:ascii="Times New Roman" w:eastAsia="Arial" w:hAnsi="Times New Roman" w:cs="Times New Roman"/>
                <w:sz w:val="18"/>
                <w:szCs w:val="18"/>
              </w:rPr>
              <w:t>4</w:t>
            </w:r>
            <w:r w:rsidRPr="00686559">
              <w:rPr>
                <w:rFonts w:ascii="Times New Roman" w:eastAsia="Times New Roman" w:hAnsi="Times New Roman" w:cs="Times New Roman"/>
                <w:sz w:val="18"/>
                <w:szCs w:val="18"/>
              </w:rPr>
              <w:t xml:space="preserve"> </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99,76</w:t>
            </w:r>
            <w:r w:rsidRPr="00686559">
              <w:rPr>
                <w:rFonts w:ascii="Times New Roman" w:eastAsia="Times New Roman" w:hAnsi="Times New Roman" w:cs="Times New Roman"/>
                <w:sz w:val="18"/>
                <w:szCs w:val="18"/>
              </w:rPr>
              <w:t xml:space="preserve"> </w:t>
            </w: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4.1</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40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4.1.1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r w:rsidR="00686559" w:rsidRPr="00686559" w:rsidTr="00686559">
        <w:trPr>
          <w:trHeight w:val="265"/>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4.2</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40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4.2.1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r w:rsidR="00686559" w:rsidRPr="00686559" w:rsidTr="00686559">
        <w:trPr>
          <w:trHeight w:val="264"/>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4.3</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20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98,79</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4.3.1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163</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98,79</w:t>
            </w:r>
            <w:r w:rsidRPr="00686559">
              <w:rPr>
                <w:rFonts w:ascii="Times New Roman" w:eastAsia="Times New Roman" w:hAnsi="Times New Roman" w:cs="Times New Roman"/>
                <w:sz w:val="18"/>
                <w:szCs w:val="18"/>
              </w:rPr>
              <w:t xml:space="preserve"> </w:t>
            </w:r>
          </w:p>
        </w:tc>
      </w:tr>
      <w:tr w:rsidR="00686559" w:rsidRPr="00686559" w:rsidTr="00686559">
        <w:trPr>
          <w:trHeight w:val="266"/>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40"/>
              <w:jc w:val="center"/>
              <w:rPr>
                <w:rFonts w:ascii="Times New Roman" w:hAnsi="Times New Roman" w:cs="Times New Roman"/>
                <w:sz w:val="18"/>
                <w:szCs w:val="18"/>
              </w:rPr>
            </w:pPr>
            <w:r w:rsidRPr="00686559">
              <w:rPr>
                <w:rFonts w:ascii="Times New Roman" w:eastAsia="Arial" w:hAnsi="Times New Roman" w:cs="Times New Roman"/>
                <w:sz w:val="18"/>
                <w:szCs w:val="18"/>
              </w:rPr>
              <w:t>5</w:t>
            </w:r>
            <w:r w:rsidRPr="00686559">
              <w:rPr>
                <w:rFonts w:ascii="Times New Roman" w:eastAsia="Times New Roman" w:hAnsi="Times New Roman" w:cs="Times New Roman"/>
                <w:sz w:val="18"/>
                <w:szCs w:val="18"/>
              </w:rPr>
              <w:t xml:space="preserve"> </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99,58</w:t>
            </w:r>
            <w:r w:rsidRPr="00686559">
              <w:rPr>
                <w:rFonts w:ascii="Times New Roman" w:eastAsia="Times New Roman" w:hAnsi="Times New Roman" w:cs="Times New Roman"/>
                <w:sz w:val="18"/>
                <w:szCs w:val="18"/>
              </w:rPr>
              <w:t xml:space="preserve"> </w:t>
            </w: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5.1</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30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99,39</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5.1.1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164</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99,39</w:t>
            </w:r>
            <w:r w:rsidRPr="00686559">
              <w:rPr>
                <w:rFonts w:ascii="Times New Roman" w:eastAsia="Times New Roman" w:hAnsi="Times New Roman" w:cs="Times New Roman"/>
                <w:sz w:val="18"/>
                <w:szCs w:val="18"/>
              </w:rPr>
              <w:t xml:space="preserve"> </w:t>
            </w:r>
          </w:p>
        </w:tc>
      </w:tr>
      <w:tr w:rsidR="00686559" w:rsidRPr="00686559" w:rsidTr="00686559">
        <w:trPr>
          <w:trHeight w:val="264"/>
        </w:trPr>
        <w:tc>
          <w:tcPr>
            <w:tcW w:w="454"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nil"/>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5.2</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20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98,79</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5.2.1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163</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5"/>
              <w:jc w:val="center"/>
              <w:rPr>
                <w:rFonts w:ascii="Times New Roman" w:hAnsi="Times New Roman" w:cs="Times New Roman"/>
                <w:sz w:val="18"/>
                <w:szCs w:val="18"/>
              </w:rPr>
            </w:pPr>
            <w:r w:rsidRPr="00686559">
              <w:rPr>
                <w:rFonts w:ascii="Times New Roman" w:eastAsia="Arial" w:hAnsi="Times New Roman" w:cs="Times New Roman"/>
                <w:sz w:val="18"/>
                <w:szCs w:val="18"/>
              </w:rPr>
              <w:t>98,79</w:t>
            </w:r>
            <w:r w:rsidRPr="00686559">
              <w:rPr>
                <w:rFonts w:ascii="Times New Roman" w:eastAsia="Times New Roman" w:hAnsi="Times New Roman" w:cs="Times New Roman"/>
                <w:sz w:val="18"/>
                <w:szCs w:val="18"/>
              </w:rPr>
              <w:t xml:space="preserve"> </w:t>
            </w:r>
          </w:p>
        </w:tc>
      </w:tr>
      <w:tr w:rsidR="00686559" w:rsidRPr="00686559" w:rsidTr="00686559">
        <w:trPr>
          <w:trHeight w:val="304"/>
        </w:trPr>
        <w:tc>
          <w:tcPr>
            <w:tcW w:w="454"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1041"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567"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709" w:type="dxa"/>
            <w:vMerge/>
            <w:tcBorders>
              <w:top w:val="nil"/>
              <w:left w:val="single" w:sz="3" w:space="0" w:color="000000"/>
              <w:bottom w:val="single" w:sz="3" w:space="0" w:color="000000"/>
              <w:right w:val="single" w:sz="3" w:space="0" w:color="000000"/>
            </w:tcBorders>
            <w:shd w:val="clear" w:color="auto" w:fill="auto"/>
          </w:tcPr>
          <w:p w:rsidR="00686559" w:rsidRPr="00686559" w:rsidRDefault="00686559" w:rsidP="00686559">
            <w:pPr>
              <w:spacing w:after="123"/>
              <w:rPr>
                <w:rFonts w:ascii="Times New Roman" w:hAnsi="Times New Roman" w:cs="Times New Roman"/>
                <w:sz w:val="18"/>
                <w:szCs w:val="18"/>
              </w:rPr>
            </w:pPr>
          </w:p>
        </w:tc>
        <w:tc>
          <w:tcPr>
            <w:tcW w:w="377"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19"/>
              <w:rPr>
                <w:rFonts w:ascii="Times New Roman" w:hAnsi="Times New Roman" w:cs="Times New Roman"/>
                <w:sz w:val="18"/>
                <w:szCs w:val="18"/>
              </w:rPr>
            </w:pPr>
            <w:r w:rsidRPr="00686559">
              <w:rPr>
                <w:rFonts w:ascii="Times New Roman" w:eastAsia="Arial" w:hAnsi="Times New Roman" w:cs="Times New Roman"/>
                <w:sz w:val="18"/>
                <w:szCs w:val="18"/>
              </w:rPr>
              <w:t>5.3</w:t>
            </w:r>
            <w:r w:rsidRPr="00686559">
              <w:rPr>
                <w:rFonts w:ascii="Times New Roman" w:eastAsia="Times New Roman" w:hAnsi="Times New Roman" w:cs="Times New Roman"/>
                <w:sz w:val="18"/>
                <w:szCs w:val="18"/>
              </w:rPr>
              <w:t xml:space="preserve"> </w:t>
            </w:r>
          </w:p>
        </w:tc>
        <w:tc>
          <w:tcPr>
            <w:tcW w:w="1040"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50</w:t>
            </w:r>
            <w:r w:rsidRPr="00686559">
              <w:rPr>
                <w:rFonts w:ascii="Times New Roman" w:eastAsia="Times New Roman" w:hAnsi="Times New Roman" w:cs="Times New Roman"/>
                <w:sz w:val="18"/>
                <w:szCs w:val="1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left="29"/>
              <w:rPr>
                <w:rFonts w:ascii="Times New Roman" w:hAnsi="Times New Roman" w:cs="Times New Roman"/>
                <w:sz w:val="18"/>
                <w:szCs w:val="18"/>
              </w:rPr>
            </w:pPr>
            <w:r w:rsidRPr="00686559">
              <w:rPr>
                <w:rFonts w:ascii="Times New Roman" w:eastAsia="Arial" w:hAnsi="Times New Roman" w:cs="Times New Roman"/>
                <w:sz w:val="18"/>
                <w:szCs w:val="18"/>
              </w:rPr>
              <w:t>5.3.1</w:t>
            </w:r>
            <w:r w:rsidRPr="00686559">
              <w:rPr>
                <w:rFonts w:ascii="Times New Roman" w:eastAsia="Times New Roman" w:hAnsi="Times New Roman" w:cs="Times New Roman"/>
                <w:sz w:val="18"/>
                <w:szCs w:val="18"/>
              </w:rPr>
              <w:t xml:space="preserve"> </w:t>
            </w:r>
          </w:p>
        </w:tc>
        <w:tc>
          <w:tcPr>
            <w:tcW w:w="863"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7"/>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FBE4D5"/>
          </w:tcPr>
          <w:p w:rsidR="00686559" w:rsidRPr="00686559" w:rsidRDefault="00686559" w:rsidP="00686559">
            <w:pPr>
              <w:spacing w:after="0"/>
              <w:ind w:right="38"/>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E2EFD9"/>
          </w:tcPr>
          <w:p w:rsidR="00686559" w:rsidRPr="00686559" w:rsidRDefault="00686559" w:rsidP="00686559">
            <w:pPr>
              <w:spacing w:after="0"/>
              <w:ind w:right="39"/>
              <w:jc w:val="center"/>
              <w:rPr>
                <w:rFonts w:ascii="Times New Roman" w:hAnsi="Times New Roman" w:cs="Times New Roman"/>
                <w:sz w:val="18"/>
                <w:szCs w:val="18"/>
              </w:rPr>
            </w:pPr>
            <w:r w:rsidRPr="00686559">
              <w:rPr>
                <w:rFonts w:ascii="Times New Roman" w:eastAsia="Arial" w:hAnsi="Times New Roman" w:cs="Times New Roman"/>
                <w:sz w:val="18"/>
                <w:szCs w:val="18"/>
              </w:rPr>
              <w:t>165</w:t>
            </w:r>
            <w:r w:rsidRPr="00686559">
              <w:rPr>
                <w:rFonts w:ascii="Times New Roman" w:eastAsia="Times New Roman" w:hAnsi="Times New Roman" w:cs="Times New Roman"/>
                <w:sz w:val="18"/>
                <w:szCs w:val="18"/>
              </w:rPr>
              <w:t xml:space="preserve"> </w:t>
            </w:r>
          </w:p>
        </w:tc>
        <w:tc>
          <w:tcPr>
            <w:tcW w:w="1338" w:type="dxa"/>
            <w:tcBorders>
              <w:top w:val="single" w:sz="3" w:space="0" w:color="000000"/>
              <w:left w:val="single" w:sz="3" w:space="0" w:color="000000"/>
              <w:bottom w:val="single" w:sz="3" w:space="0" w:color="000000"/>
              <w:right w:val="single" w:sz="3" w:space="0" w:color="000000"/>
            </w:tcBorders>
            <w:shd w:val="clear" w:color="auto" w:fill="auto"/>
          </w:tcPr>
          <w:p w:rsidR="00686559" w:rsidRPr="00686559" w:rsidRDefault="00686559" w:rsidP="00686559">
            <w:pPr>
              <w:spacing w:after="0"/>
              <w:ind w:right="36"/>
              <w:jc w:val="center"/>
              <w:rPr>
                <w:rFonts w:ascii="Times New Roman" w:hAnsi="Times New Roman" w:cs="Times New Roman"/>
                <w:sz w:val="18"/>
                <w:szCs w:val="18"/>
              </w:rPr>
            </w:pPr>
            <w:r w:rsidRPr="00686559">
              <w:rPr>
                <w:rFonts w:ascii="Times New Roman" w:eastAsia="Arial" w:hAnsi="Times New Roman" w:cs="Times New Roman"/>
                <w:sz w:val="18"/>
                <w:szCs w:val="18"/>
              </w:rPr>
              <w:t>100</w:t>
            </w:r>
            <w:r w:rsidRPr="00686559">
              <w:rPr>
                <w:rFonts w:ascii="Times New Roman" w:eastAsia="Times New Roman" w:hAnsi="Times New Roman" w:cs="Times New Roman"/>
                <w:sz w:val="18"/>
                <w:szCs w:val="18"/>
              </w:rPr>
              <w:t xml:space="preserve"> </w:t>
            </w:r>
          </w:p>
        </w:tc>
      </w:tr>
    </w:tbl>
    <w:p w:rsidR="00686559" w:rsidRPr="00686559" w:rsidRDefault="00686559" w:rsidP="00686559">
      <w:pPr>
        <w:spacing w:after="175"/>
        <w:rPr>
          <w:rFonts w:ascii="Times New Roman" w:hAnsi="Times New Roman" w:cs="Times New Roman"/>
          <w:sz w:val="18"/>
          <w:szCs w:val="18"/>
        </w:rPr>
      </w:pPr>
      <w:r w:rsidRPr="00686559">
        <w:rPr>
          <w:rFonts w:ascii="Times New Roman" w:hAnsi="Times New Roman" w:cs="Times New Roman"/>
          <w:sz w:val="18"/>
          <w:szCs w:val="18"/>
        </w:rPr>
        <w:t xml:space="preserve"> </w:t>
      </w:r>
    </w:p>
    <w:p w:rsidR="00686559" w:rsidRPr="008A354B" w:rsidRDefault="00686559" w:rsidP="008A354B">
      <w:pPr>
        <w:ind w:left="-15" w:firstLine="567"/>
        <w:rPr>
          <w:rFonts w:ascii="Times New Roman" w:hAnsi="Times New Roman" w:cs="Times New Roman"/>
          <w:i/>
          <w:sz w:val="24"/>
          <w:szCs w:val="24"/>
        </w:rPr>
      </w:pPr>
      <w:r w:rsidRPr="00686559">
        <w:rPr>
          <w:rFonts w:ascii="Times New Roman" w:hAnsi="Times New Roman" w:cs="Times New Roman"/>
          <w:sz w:val="18"/>
          <w:szCs w:val="18"/>
        </w:rPr>
        <w:t xml:space="preserve"> </w:t>
      </w:r>
      <w:r w:rsidRPr="00686559">
        <w:rPr>
          <w:rFonts w:ascii="Times New Roman" w:hAnsi="Times New Roman" w:cs="Times New Roman"/>
          <w:sz w:val="18"/>
          <w:szCs w:val="18"/>
        </w:rPr>
        <w:tab/>
      </w:r>
      <w:r w:rsidRPr="00686559">
        <w:rPr>
          <w:rFonts w:ascii="Times New Roman" w:hAnsi="Times New Roman" w:cs="Times New Roman"/>
          <w:sz w:val="24"/>
          <w:szCs w:val="24"/>
          <w:u w:val="single"/>
        </w:rPr>
        <w:t xml:space="preserve"> </w:t>
      </w:r>
      <w:r w:rsidRPr="00686559">
        <w:rPr>
          <w:rFonts w:ascii="Times New Roman" w:eastAsia="Times New Roman" w:hAnsi="Times New Roman" w:cs="Times New Roman"/>
          <w:color w:val="002060"/>
          <w:sz w:val="24"/>
          <w:szCs w:val="24"/>
          <w:u w:val="single"/>
        </w:rPr>
        <w:t xml:space="preserve"> </w:t>
      </w:r>
      <w:r w:rsidRPr="00686559">
        <w:rPr>
          <w:rFonts w:ascii="Times New Roman" w:hAnsi="Times New Roman" w:cs="Times New Roman"/>
          <w:i/>
          <w:sz w:val="24"/>
          <w:szCs w:val="24"/>
          <w:u w:val="single"/>
        </w:rPr>
        <w:t>Вывод</w:t>
      </w:r>
      <w:r w:rsidRPr="00BE214C">
        <w:rPr>
          <w:rFonts w:ascii="Times New Roman" w:hAnsi="Times New Roman" w:cs="Times New Roman"/>
          <w:i/>
          <w:sz w:val="24"/>
          <w:szCs w:val="24"/>
          <w:u w:val="single"/>
        </w:rPr>
        <w:t>:</w:t>
      </w:r>
      <w:r w:rsidRPr="00BE214C">
        <w:rPr>
          <w:rFonts w:ascii="Times New Roman" w:hAnsi="Times New Roman" w:cs="Times New Roman"/>
          <w:i/>
          <w:sz w:val="24"/>
          <w:szCs w:val="24"/>
        </w:rPr>
        <w:t xml:space="preserve"> </w:t>
      </w:r>
      <w:r w:rsidR="00BE214C" w:rsidRPr="00BE214C">
        <w:rPr>
          <w:rFonts w:ascii="Times New Roman" w:hAnsi="Times New Roman" w:cs="Times New Roman"/>
          <w:i/>
          <w:sz w:val="24"/>
          <w:szCs w:val="24"/>
        </w:rPr>
        <w:t xml:space="preserve">В целом в МДОАУ «детский сад комбинированного вида №33» отмечается системность в функционировании внутренней системы оценки качества образования. </w:t>
      </w:r>
      <w:proofErr w:type="spellStart"/>
      <w:r w:rsidR="00BE214C" w:rsidRPr="00BE214C">
        <w:rPr>
          <w:rFonts w:ascii="Times New Roman" w:hAnsi="Times New Roman" w:cs="Times New Roman"/>
          <w:i/>
          <w:sz w:val="24"/>
          <w:szCs w:val="24"/>
        </w:rPr>
        <w:t>Рзультаты</w:t>
      </w:r>
      <w:proofErr w:type="spellEnd"/>
      <w:r w:rsidR="00BE214C" w:rsidRPr="00BE214C">
        <w:rPr>
          <w:rFonts w:ascii="Times New Roman" w:hAnsi="Times New Roman" w:cs="Times New Roman"/>
          <w:i/>
          <w:sz w:val="24"/>
          <w:szCs w:val="24"/>
        </w:rPr>
        <w:t xml:space="preserve"> анкетирования родителей (законных представителей) показывают высокий результат удовлетворенности  образовательными услугами. Оценка  функционирования внутренней системы оценки качества образовани</w:t>
      </w:r>
      <w:proofErr w:type="gramStart"/>
      <w:r w:rsidR="00BE214C" w:rsidRPr="00BE214C">
        <w:rPr>
          <w:rFonts w:ascii="Times New Roman" w:hAnsi="Times New Roman" w:cs="Times New Roman"/>
          <w:i/>
          <w:sz w:val="24"/>
          <w:szCs w:val="24"/>
        </w:rPr>
        <w:t>я-</w:t>
      </w:r>
      <w:proofErr w:type="gramEnd"/>
      <w:r w:rsidR="00BE214C" w:rsidRPr="00BE214C">
        <w:rPr>
          <w:rFonts w:ascii="Times New Roman" w:hAnsi="Times New Roman" w:cs="Times New Roman"/>
          <w:i/>
          <w:sz w:val="24"/>
          <w:szCs w:val="24"/>
        </w:rPr>
        <w:t xml:space="preserve"> «хорошо</w:t>
      </w:r>
      <w:r w:rsidR="008A354B">
        <w:rPr>
          <w:rFonts w:ascii="Times New Roman" w:hAnsi="Times New Roman" w:cs="Times New Roman"/>
          <w:i/>
          <w:sz w:val="24"/>
          <w:szCs w:val="24"/>
        </w:rPr>
        <w:t>»</w:t>
      </w:r>
    </w:p>
    <w:p w:rsidR="00BE214C" w:rsidRPr="00C521B2" w:rsidRDefault="00BE214C" w:rsidP="00BE214C">
      <w:pPr>
        <w:pStyle w:val="a3"/>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lang w:val="en-US"/>
        </w:rPr>
        <w:t>II</w:t>
      </w:r>
    </w:p>
    <w:p w:rsidR="00BE214C" w:rsidRPr="00C521B2" w:rsidRDefault="00BE214C" w:rsidP="00BE214C">
      <w:pPr>
        <w:spacing w:after="0" w:line="240" w:lineRule="auto"/>
        <w:jc w:val="center"/>
        <w:rPr>
          <w:rFonts w:ascii="Times New Roman" w:hAnsi="Times New Roman" w:cs="Times New Roman"/>
          <w:b/>
          <w:sz w:val="24"/>
          <w:szCs w:val="24"/>
        </w:rPr>
      </w:pPr>
      <w:r w:rsidRPr="00C521B2">
        <w:rPr>
          <w:rFonts w:ascii="Times New Roman" w:hAnsi="Times New Roman" w:cs="Times New Roman"/>
          <w:b/>
          <w:sz w:val="24"/>
          <w:szCs w:val="24"/>
        </w:rPr>
        <w:t>Анализ показателей деятельности</w:t>
      </w:r>
    </w:p>
    <w:p w:rsidR="00BE214C" w:rsidRPr="00C521B2" w:rsidRDefault="00BE214C" w:rsidP="00BE214C">
      <w:pPr>
        <w:spacing w:after="0" w:line="240" w:lineRule="auto"/>
        <w:jc w:val="center"/>
        <w:rPr>
          <w:rFonts w:ascii="Times New Roman" w:hAnsi="Times New Roman" w:cs="Times New Roman"/>
          <w:b/>
          <w:sz w:val="24"/>
          <w:szCs w:val="24"/>
        </w:rPr>
      </w:pPr>
      <w:r w:rsidRPr="00C521B2">
        <w:rPr>
          <w:rFonts w:ascii="Times New Roman" w:hAnsi="Times New Roman" w:cs="Times New Roman"/>
          <w:b/>
          <w:sz w:val="24"/>
          <w:szCs w:val="24"/>
        </w:rPr>
        <w:t>МДОАУ «Детский сад комбинированного вида №33»,</w:t>
      </w:r>
    </w:p>
    <w:p w:rsidR="00BE214C" w:rsidRPr="00C521B2" w:rsidRDefault="00BE214C" w:rsidP="00BE214C">
      <w:pPr>
        <w:spacing w:after="0" w:line="240" w:lineRule="auto"/>
        <w:jc w:val="center"/>
        <w:rPr>
          <w:rFonts w:ascii="Times New Roman" w:hAnsi="Times New Roman" w:cs="Times New Roman"/>
          <w:b/>
          <w:sz w:val="24"/>
          <w:szCs w:val="24"/>
        </w:rPr>
      </w:pPr>
      <w:r w:rsidRPr="00C521B2">
        <w:rPr>
          <w:rFonts w:ascii="Times New Roman" w:hAnsi="Times New Roman" w:cs="Times New Roman"/>
          <w:b/>
          <w:sz w:val="24"/>
          <w:szCs w:val="24"/>
        </w:rPr>
        <w:t xml:space="preserve">подлежащие </w:t>
      </w:r>
      <w:proofErr w:type="spellStart"/>
      <w:r w:rsidRPr="00C521B2">
        <w:rPr>
          <w:rFonts w:ascii="Times New Roman" w:hAnsi="Times New Roman" w:cs="Times New Roman"/>
          <w:b/>
          <w:sz w:val="24"/>
          <w:szCs w:val="24"/>
        </w:rPr>
        <w:t>самообследованию</w:t>
      </w:r>
      <w:proofErr w:type="spellEnd"/>
    </w:p>
    <w:p w:rsidR="00BE214C" w:rsidRPr="00C521B2" w:rsidRDefault="00BE214C" w:rsidP="00BE214C">
      <w:pPr>
        <w:spacing w:after="0" w:line="240" w:lineRule="auto"/>
        <w:jc w:val="center"/>
        <w:rPr>
          <w:rFonts w:ascii="Times New Roman" w:hAnsi="Times New Roman" w:cs="Times New Roman"/>
          <w:b/>
          <w:sz w:val="24"/>
          <w:szCs w:val="24"/>
        </w:rPr>
      </w:pPr>
      <w:proofErr w:type="gramStart"/>
      <w:r w:rsidRPr="00C521B2">
        <w:rPr>
          <w:rFonts w:ascii="Times New Roman" w:hAnsi="Times New Roman" w:cs="Times New Roman"/>
          <w:b/>
          <w:sz w:val="24"/>
          <w:szCs w:val="24"/>
        </w:rPr>
        <w:t>(в соответствии с приказом Министерства образования и науки РФ</w:t>
      </w:r>
      <w:proofErr w:type="gramEnd"/>
    </w:p>
    <w:p w:rsidR="00BE214C" w:rsidRDefault="00BE214C" w:rsidP="00BE214C">
      <w:pPr>
        <w:spacing w:after="0" w:line="240" w:lineRule="auto"/>
        <w:jc w:val="center"/>
        <w:rPr>
          <w:rFonts w:ascii="Times New Roman" w:hAnsi="Times New Roman" w:cs="Times New Roman"/>
          <w:b/>
          <w:sz w:val="24"/>
          <w:szCs w:val="24"/>
        </w:rPr>
      </w:pPr>
      <w:r w:rsidRPr="00C521B2">
        <w:rPr>
          <w:rFonts w:ascii="Times New Roman" w:hAnsi="Times New Roman" w:cs="Times New Roman"/>
          <w:b/>
          <w:sz w:val="24"/>
          <w:szCs w:val="24"/>
        </w:rPr>
        <w:t>от 10.12.2013 № 1324)</w:t>
      </w:r>
    </w:p>
    <w:p w:rsidR="00BE214C" w:rsidRDefault="00BE214C" w:rsidP="00BE214C">
      <w:pPr>
        <w:spacing w:after="0" w:line="240" w:lineRule="auto"/>
        <w:jc w:val="center"/>
        <w:rPr>
          <w:rFonts w:ascii="Times New Roman" w:hAnsi="Times New Roman" w:cs="Times New Roman"/>
          <w:b/>
          <w:sz w:val="24"/>
          <w:szCs w:val="24"/>
        </w:rPr>
      </w:pPr>
    </w:p>
    <w:p w:rsidR="00BE214C" w:rsidRPr="001E6B2C" w:rsidRDefault="00BE214C" w:rsidP="00BE214C">
      <w:pPr>
        <w:spacing w:after="0" w:line="240" w:lineRule="auto"/>
        <w:jc w:val="center"/>
        <w:rPr>
          <w:rFonts w:ascii="Times New Roman" w:hAnsi="Times New Roman" w:cs="Times New Roman"/>
          <w:b/>
          <w:sz w:val="24"/>
          <w:szCs w:val="24"/>
        </w:rPr>
      </w:pPr>
    </w:p>
    <w:tbl>
      <w:tblPr>
        <w:tblStyle w:val="a5"/>
        <w:tblW w:w="0" w:type="auto"/>
        <w:jc w:val="center"/>
        <w:tblInd w:w="-459" w:type="dxa"/>
        <w:tblLook w:val="04A0" w:firstRow="1" w:lastRow="0" w:firstColumn="1" w:lastColumn="0" w:noHBand="0" w:noVBand="1"/>
      </w:tblPr>
      <w:tblGrid>
        <w:gridCol w:w="1134"/>
        <w:gridCol w:w="5529"/>
        <w:gridCol w:w="2126"/>
      </w:tblGrid>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sz w:val="24"/>
                <w:szCs w:val="24"/>
              </w:rPr>
              <w:t xml:space="preserve">N </w:t>
            </w:r>
            <w:proofErr w:type="gramStart"/>
            <w:r w:rsidRPr="00C521B2">
              <w:rPr>
                <w:rFonts w:ascii="Times New Roman" w:hAnsi="Times New Roman" w:cs="Times New Roman"/>
                <w:sz w:val="24"/>
                <w:szCs w:val="24"/>
              </w:rPr>
              <w:t>п</w:t>
            </w:r>
            <w:proofErr w:type="gramEnd"/>
            <w:r w:rsidRPr="00C521B2">
              <w:rPr>
                <w:rFonts w:ascii="Times New Roman" w:hAnsi="Times New Roman" w:cs="Times New Roman"/>
                <w:sz w:val="24"/>
                <w:szCs w:val="24"/>
              </w:rPr>
              <w:t>/п</w:t>
            </w:r>
          </w:p>
        </w:tc>
        <w:tc>
          <w:tcPr>
            <w:tcW w:w="5529"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sz w:val="24"/>
                <w:szCs w:val="24"/>
              </w:rPr>
              <w:t xml:space="preserve">Показатели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sz w:val="24"/>
                <w:szCs w:val="24"/>
              </w:rPr>
              <w:t>Единица измерения</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w:t>
            </w:r>
          </w:p>
        </w:tc>
        <w:tc>
          <w:tcPr>
            <w:tcW w:w="5529"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sz w:val="24"/>
                <w:szCs w:val="24"/>
              </w:rPr>
              <w:t>Образовательная деятельность</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w:t>
            </w:r>
          </w:p>
        </w:tc>
        <w:tc>
          <w:tcPr>
            <w:tcW w:w="5529" w:type="dxa"/>
          </w:tcPr>
          <w:p w:rsidR="00BE214C" w:rsidRPr="00C521B2" w:rsidRDefault="00BE214C" w:rsidP="00023CE9">
            <w:pPr>
              <w:pStyle w:val="a3"/>
              <w:ind w:left="0"/>
              <w:rPr>
                <w:rFonts w:ascii="Times New Roman" w:hAnsi="Times New Roman" w:cs="Times New Roman"/>
                <w:b/>
                <w:sz w:val="24"/>
                <w:szCs w:val="24"/>
              </w:rPr>
            </w:pPr>
            <w:r w:rsidRPr="00C521B2">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w:t>
            </w:r>
            <w:r>
              <w:rPr>
                <w:rFonts w:ascii="Times New Roman" w:hAnsi="Times New Roman" w:cs="Times New Roman"/>
                <w:b/>
                <w:sz w:val="24"/>
                <w:szCs w:val="24"/>
              </w:rPr>
              <w:t>06</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1.1.1</w:t>
            </w:r>
          </w:p>
        </w:tc>
        <w:tc>
          <w:tcPr>
            <w:tcW w:w="5529" w:type="dxa"/>
          </w:tcPr>
          <w:p w:rsidR="00BE214C" w:rsidRPr="00C521B2" w:rsidRDefault="00BE214C" w:rsidP="00023CE9">
            <w:pPr>
              <w:pStyle w:val="a3"/>
              <w:ind w:left="0"/>
              <w:rPr>
                <w:rFonts w:ascii="Times New Roman" w:hAnsi="Times New Roman" w:cs="Times New Roman"/>
                <w:b/>
                <w:sz w:val="24"/>
                <w:szCs w:val="24"/>
              </w:rPr>
            </w:pPr>
            <w:r w:rsidRPr="00C521B2">
              <w:rPr>
                <w:rFonts w:ascii="Times New Roman" w:hAnsi="Times New Roman" w:cs="Times New Roman"/>
                <w:sz w:val="24"/>
                <w:szCs w:val="24"/>
              </w:rPr>
              <w:t xml:space="preserve"> В </w:t>
            </w:r>
            <w:proofErr w:type="gramStart"/>
            <w:r w:rsidRPr="00C521B2">
              <w:rPr>
                <w:rFonts w:ascii="Times New Roman" w:hAnsi="Times New Roman" w:cs="Times New Roman"/>
                <w:sz w:val="24"/>
                <w:szCs w:val="24"/>
              </w:rPr>
              <w:t>режиме полного дня</w:t>
            </w:r>
            <w:proofErr w:type="gramEnd"/>
            <w:r w:rsidRPr="00C521B2">
              <w:rPr>
                <w:rFonts w:ascii="Times New Roman" w:hAnsi="Times New Roman" w:cs="Times New Roman"/>
                <w:sz w:val="24"/>
                <w:szCs w:val="24"/>
              </w:rPr>
              <w:t xml:space="preserve"> (12 часов)</w:t>
            </w:r>
          </w:p>
        </w:tc>
        <w:tc>
          <w:tcPr>
            <w:tcW w:w="2126" w:type="dxa"/>
          </w:tcPr>
          <w:p w:rsidR="00BE214C" w:rsidRPr="00C521B2" w:rsidRDefault="00BE214C" w:rsidP="00BE214C">
            <w:pPr>
              <w:pStyle w:val="a3"/>
              <w:ind w:left="0"/>
              <w:jc w:val="center"/>
              <w:rPr>
                <w:rFonts w:ascii="Times New Roman" w:hAnsi="Times New Roman" w:cs="Times New Roman"/>
                <w:b/>
                <w:sz w:val="24"/>
                <w:szCs w:val="24"/>
              </w:rPr>
            </w:pPr>
            <w:r>
              <w:rPr>
                <w:rFonts w:ascii="Times New Roman" w:hAnsi="Times New Roman" w:cs="Times New Roman"/>
                <w:b/>
                <w:sz w:val="24"/>
                <w:szCs w:val="24"/>
              </w:rPr>
              <w:t>206</w:t>
            </w:r>
            <w:r w:rsidRPr="00C521B2">
              <w:rPr>
                <w:rFonts w:ascii="Times New Roman" w:hAnsi="Times New Roman" w:cs="Times New Roman"/>
                <w:b/>
                <w:sz w:val="24"/>
                <w:szCs w:val="24"/>
              </w:rPr>
              <w:t>/100%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1.1.2.</w:t>
            </w:r>
          </w:p>
        </w:tc>
        <w:tc>
          <w:tcPr>
            <w:tcW w:w="5529" w:type="dxa"/>
          </w:tcPr>
          <w:p w:rsidR="00BE214C" w:rsidRPr="00C521B2" w:rsidRDefault="00BE214C" w:rsidP="00023CE9">
            <w:pPr>
              <w:pStyle w:val="a3"/>
              <w:ind w:left="0"/>
              <w:rPr>
                <w:rFonts w:ascii="Times New Roman" w:hAnsi="Times New Roman" w:cs="Times New Roman"/>
                <w:b/>
                <w:sz w:val="24"/>
                <w:szCs w:val="24"/>
              </w:rPr>
            </w:pPr>
            <w:r w:rsidRPr="00C521B2">
              <w:rPr>
                <w:rFonts w:ascii="Times New Roman" w:hAnsi="Times New Roman" w:cs="Times New Roman"/>
                <w:sz w:val="24"/>
                <w:szCs w:val="24"/>
              </w:rPr>
              <w:t>В режиме кратковременного пребывания (3,5 часа)</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1.1.3.</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В семейной дошкольной группе</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1.1.4.</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1.2.</w:t>
            </w:r>
          </w:p>
        </w:tc>
        <w:tc>
          <w:tcPr>
            <w:tcW w:w="5529" w:type="dxa"/>
          </w:tcPr>
          <w:p w:rsidR="00BE214C" w:rsidRPr="00C521B2" w:rsidRDefault="00BE214C" w:rsidP="00023CE9">
            <w:pPr>
              <w:pStyle w:val="a3"/>
              <w:tabs>
                <w:tab w:val="left" w:pos="465"/>
              </w:tabs>
              <w:ind w:left="0"/>
              <w:rPr>
                <w:rFonts w:ascii="Times New Roman" w:hAnsi="Times New Roman" w:cs="Times New Roman"/>
                <w:b/>
                <w:sz w:val="24"/>
                <w:szCs w:val="24"/>
              </w:rPr>
            </w:pPr>
            <w:r w:rsidRPr="00C521B2">
              <w:rPr>
                <w:rFonts w:ascii="Times New Roman" w:hAnsi="Times New Roman" w:cs="Times New Roman"/>
                <w:sz w:val="24"/>
                <w:szCs w:val="24"/>
              </w:rPr>
              <w:t>Общая численность воспитанников в возрасте до 3 лет</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30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1.3.</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Общая численность воспитанников в возрасте от 3 до 8 лет</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176</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1.4</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206</w:t>
            </w:r>
            <w:r w:rsidRPr="00C521B2">
              <w:rPr>
                <w:rFonts w:ascii="Times New Roman" w:hAnsi="Times New Roman" w:cs="Times New Roman"/>
                <w:b/>
                <w:sz w:val="24"/>
                <w:szCs w:val="24"/>
              </w:rPr>
              <w:t>/100%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1.4.1.</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 xml:space="preserve">В </w:t>
            </w:r>
            <w:proofErr w:type="gramStart"/>
            <w:r w:rsidRPr="00C521B2">
              <w:rPr>
                <w:rFonts w:ascii="Times New Roman" w:hAnsi="Times New Roman" w:cs="Times New Roman"/>
                <w:sz w:val="24"/>
                <w:szCs w:val="24"/>
              </w:rPr>
              <w:t>режиме полного дня</w:t>
            </w:r>
            <w:proofErr w:type="gramEnd"/>
            <w:r w:rsidRPr="00C521B2">
              <w:rPr>
                <w:rFonts w:ascii="Times New Roman" w:hAnsi="Times New Roman" w:cs="Times New Roman"/>
                <w:sz w:val="24"/>
                <w:szCs w:val="24"/>
              </w:rPr>
              <w:t xml:space="preserve"> (12 часов)</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206</w:t>
            </w:r>
            <w:r w:rsidRPr="00C521B2">
              <w:rPr>
                <w:rFonts w:ascii="Times New Roman" w:hAnsi="Times New Roman" w:cs="Times New Roman"/>
                <w:b/>
                <w:sz w:val="24"/>
                <w:szCs w:val="24"/>
              </w:rPr>
              <w:t>/100%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1.4.2.</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В режиме продленного дня (12 - 14 часов)</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1.4.3.</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В режиме круглосуточного пребывания</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1.5.</w:t>
            </w:r>
          </w:p>
        </w:tc>
        <w:tc>
          <w:tcPr>
            <w:tcW w:w="5529" w:type="dxa"/>
          </w:tcPr>
          <w:p w:rsidR="00BE214C" w:rsidRPr="00C521B2" w:rsidRDefault="00BE214C" w:rsidP="00023CE9">
            <w:pPr>
              <w:pStyle w:val="a3"/>
              <w:tabs>
                <w:tab w:val="left" w:pos="431"/>
              </w:tabs>
              <w:ind w:left="0"/>
              <w:jc w:val="both"/>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66</w:t>
            </w:r>
            <w:r w:rsidRPr="00C521B2">
              <w:rPr>
                <w:rFonts w:ascii="Times New Roman" w:hAnsi="Times New Roman" w:cs="Times New Roman"/>
                <w:b/>
                <w:sz w:val="24"/>
                <w:szCs w:val="24"/>
              </w:rPr>
              <w:t>/</w:t>
            </w:r>
            <w:r>
              <w:rPr>
                <w:rFonts w:ascii="Times New Roman" w:hAnsi="Times New Roman" w:cs="Times New Roman"/>
                <w:b/>
                <w:sz w:val="24"/>
                <w:szCs w:val="24"/>
              </w:rPr>
              <w:t>30%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1.5.1</w:t>
            </w:r>
          </w:p>
        </w:tc>
        <w:tc>
          <w:tcPr>
            <w:tcW w:w="5529" w:type="dxa"/>
          </w:tcPr>
          <w:p w:rsidR="00BE214C" w:rsidRPr="00C521B2" w:rsidRDefault="00BE214C" w:rsidP="00023CE9">
            <w:pPr>
              <w:pStyle w:val="a3"/>
              <w:tabs>
                <w:tab w:val="left" w:pos="317"/>
              </w:tabs>
              <w:ind w:left="0"/>
              <w:jc w:val="both"/>
              <w:rPr>
                <w:rFonts w:ascii="Times New Roman" w:hAnsi="Times New Roman" w:cs="Times New Roman"/>
                <w:b/>
                <w:sz w:val="24"/>
                <w:szCs w:val="24"/>
              </w:rPr>
            </w:pPr>
            <w:r w:rsidRPr="00C521B2">
              <w:rPr>
                <w:rFonts w:ascii="Times New Roman" w:hAnsi="Times New Roman" w:cs="Times New Roman"/>
                <w:sz w:val="24"/>
                <w:szCs w:val="24"/>
              </w:rPr>
              <w:t>По коррекции недостатков в физическом и (или) психическом развитии</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1.5.2.</w:t>
            </w:r>
          </w:p>
        </w:tc>
        <w:tc>
          <w:tcPr>
            <w:tcW w:w="5529" w:type="dxa"/>
          </w:tcPr>
          <w:p w:rsidR="00BE214C" w:rsidRPr="00C521B2" w:rsidRDefault="00BE214C" w:rsidP="00023CE9">
            <w:pPr>
              <w:pStyle w:val="a3"/>
              <w:ind w:left="0"/>
              <w:rPr>
                <w:rFonts w:ascii="Times New Roman" w:hAnsi="Times New Roman" w:cs="Times New Roman"/>
                <w:b/>
                <w:sz w:val="24"/>
                <w:szCs w:val="24"/>
              </w:rPr>
            </w:pPr>
            <w:r w:rsidRPr="00C521B2">
              <w:rPr>
                <w:rFonts w:ascii="Times New Roman" w:hAnsi="Times New Roman" w:cs="Times New Roman"/>
                <w:sz w:val="24"/>
                <w:szCs w:val="24"/>
              </w:rPr>
              <w:t>По освоению образовательной программы дошкольного образования</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w:t>
            </w:r>
            <w:r>
              <w:rPr>
                <w:rFonts w:ascii="Times New Roman" w:hAnsi="Times New Roman" w:cs="Times New Roman"/>
                <w:b/>
                <w:sz w:val="24"/>
                <w:szCs w:val="24"/>
              </w:rPr>
              <w:t>06</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1.5.3.</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По присмотру и уходу</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1.6.</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13</w:t>
            </w:r>
            <w:r w:rsidRPr="00C521B2">
              <w:rPr>
                <w:rFonts w:ascii="Times New Roman" w:hAnsi="Times New Roman" w:cs="Times New Roman"/>
                <w:b/>
                <w:sz w:val="24"/>
                <w:szCs w:val="24"/>
              </w:rPr>
              <w:t xml:space="preserve"> дней</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1.7.</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Общая численность педагогических работников, в том числе:</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22</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1.7.1.</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2126" w:type="dxa"/>
          </w:tcPr>
          <w:p w:rsidR="00BE214C" w:rsidRPr="00C521B2" w:rsidRDefault="00BE214C" w:rsidP="00023CE9">
            <w:pPr>
              <w:pStyle w:val="a3"/>
              <w:tabs>
                <w:tab w:val="left" w:pos="249"/>
              </w:tabs>
              <w:ind w:left="0"/>
              <w:rPr>
                <w:rFonts w:ascii="Times New Roman" w:hAnsi="Times New Roman" w:cs="Times New Roman"/>
                <w:b/>
                <w:sz w:val="24"/>
                <w:szCs w:val="24"/>
              </w:rPr>
            </w:pPr>
            <w:r>
              <w:rPr>
                <w:rFonts w:ascii="Times New Roman" w:hAnsi="Times New Roman" w:cs="Times New Roman"/>
                <w:b/>
                <w:sz w:val="24"/>
                <w:szCs w:val="24"/>
              </w:rPr>
              <w:tab/>
              <w:t>11/50</w:t>
            </w:r>
            <w:r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1.7.2.</w:t>
            </w:r>
          </w:p>
        </w:tc>
        <w:tc>
          <w:tcPr>
            <w:tcW w:w="5529" w:type="dxa"/>
          </w:tcPr>
          <w:p w:rsidR="00BE214C" w:rsidRPr="00C521B2" w:rsidRDefault="00BE214C" w:rsidP="00023CE9">
            <w:pPr>
              <w:pStyle w:val="a3"/>
              <w:tabs>
                <w:tab w:val="left" w:pos="431"/>
              </w:tabs>
              <w:ind w:left="0"/>
              <w:jc w:val="both"/>
              <w:rPr>
                <w:rFonts w:ascii="Times New Roman" w:hAnsi="Times New Roman" w:cs="Times New Roman"/>
                <w:b/>
                <w:sz w:val="24"/>
                <w:szCs w:val="24"/>
              </w:rPr>
            </w:pPr>
            <w:r w:rsidRPr="00C521B2">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w:t>
            </w:r>
            <w:r w:rsidRPr="00C521B2">
              <w:rPr>
                <w:rFonts w:ascii="Times New Roman" w:hAnsi="Times New Roman" w:cs="Times New Roman"/>
                <w:sz w:val="24"/>
                <w:szCs w:val="24"/>
              </w:rPr>
              <w:lastRenderedPageBreak/>
              <w:t>(профиля)</w:t>
            </w:r>
          </w:p>
        </w:tc>
        <w:tc>
          <w:tcPr>
            <w:tcW w:w="2126" w:type="dxa"/>
          </w:tcPr>
          <w:p w:rsidR="00BE214C" w:rsidRPr="00C521B2" w:rsidRDefault="000379BA" w:rsidP="00023CE9">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11/ 50</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lastRenderedPageBreak/>
              <w:t>1.7.3.</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11/50</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1.7.4.</w:t>
            </w:r>
          </w:p>
        </w:tc>
        <w:tc>
          <w:tcPr>
            <w:tcW w:w="5529" w:type="dxa"/>
          </w:tcPr>
          <w:p w:rsidR="00BE214C" w:rsidRPr="00C521B2" w:rsidRDefault="00BE214C" w:rsidP="00023CE9">
            <w:pPr>
              <w:pStyle w:val="a3"/>
              <w:ind w:left="0"/>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p w:rsidR="00BE214C" w:rsidRPr="00C521B2" w:rsidRDefault="000379BA" w:rsidP="00023CE9">
            <w:pPr>
              <w:jc w:val="center"/>
              <w:rPr>
                <w:rFonts w:ascii="Times New Roman" w:hAnsi="Times New Roman" w:cs="Times New Roman"/>
                <w:b/>
                <w:sz w:val="24"/>
                <w:szCs w:val="24"/>
              </w:rPr>
            </w:pPr>
            <w:r>
              <w:rPr>
                <w:rFonts w:ascii="Times New Roman" w:hAnsi="Times New Roman" w:cs="Times New Roman"/>
                <w:b/>
                <w:sz w:val="24"/>
                <w:szCs w:val="24"/>
              </w:rPr>
              <w:t>11/50</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1.8.</w:t>
            </w:r>
          </w:p>
        </w:tc>
        <w:tc>
          <w:tcPr>
            <w:tcW w:w="5529" w:type="dxa"/>
          </w:tcPr>
          <w:p w:rsidR="00BE214C" w:rsidRPr="00C521B2" w:rsidRDefault="00BE214C" w:rsidP="00023CE9">
            <w:pPr>
              <w:pStyle w:val="a3"/>
              <w:ind w:left="0"/>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p w:rsidR="00BE214C" w:rsidRPr="00C521B2" w:rsidRDefault="00BE214C" w:rsidP="00023CE9">
            <w:pPr>
              <w:jc w:val="center"/>
              <w:rPr>
                <w:rFonts w:ascii="Times New Roman" w:hAnsi="Times New Roman" w:cs="Times New Roman"/>
                <w:b/>
                <w:sz w:val="24"/>
                <w:szCs w:val="24"/>
              </w:rPr>
            </w:pPr>
          </w:p>
          <w:p w:rsidR="00BE214C" w:rsidRPr="00C521B2" w:rsidRDefault="000379BA" w:rsidP="00023CE9">
            <w:pPr>
              <w:jc w:val="center"/>
              <w:rPr>
                <w:rFonts w:ascii="Times New Roman" w:hAnsi="Times New Roman" w:cs="Times New Roman"/>
                <w:b/>
                <w:sz w:val="24"/>
                <w:szCs w:val="24"/>
              </w:rPr>
            </w:pPr>
            <w:r>
              <w:rPr>
                <w:rFonts w:ascii="Times New Roman" w:hAnsi="Times New Roman" w:cs="Times New Roman"/>
                <w:b/>
                <w:sz w:val="24"/>
                <w:szCs w:val="24"/>
              </w:rPr>
              <w:t>22</w:t>
            </w:r>
            <w:r w:rsidR="00BE214C" w:rsidRPr="00C521B2">
              <w:rPr>
                <w:rFonts w:ascii="Times New Roman" w:hAnsi="Times New Roman" w:cs="Times New Roman"/>
                <w:b/>
                <w:sz w:val="24"/>
                <w:szCs w:val="24"/>
              </w:rPr>
              <w:t>/100%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1.8.1.</w:t>
            </w:r>
          </w:p>
        </w:tc>
        <w:tc>
          <w:tcPr>
            <w:tcW w:w="5529" w:type="dxa"/>
          </w:tcPr>
          <w:p w:rsidR="00BE214C" w:rsidRPr="00C521B2" w:rsidRDefault="00BE214C" w:rsidP="00023CE9">
            <w:pPr>
              <w:pStyle w:val="a3"/>
              <w:ind w:left="0"/>
              <w:rPr>
                <w:rFonts w:ascii="Times New Roman" w:hAnsi="Times New Roman" w:cs="Times New Roman"/>
                <w:sz w:val="24"/>
                <w:szCs w:val="24"/>
              </w:rPr>
            </w:pPr>
            <w:r w:rsidRPr="00C521B2">
              <w:rPr>
                <w:rFonts w:ascii="Times New Roman" w:hAnsi="Times New Roman" w:cs="Times New Roman"/>
                <w:sz w:val="24"/>
                <w:szCs w:val="24"/>
              </w:rPr>
              <w:t>Высшая</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8/30,6</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p>
        </w:tc>
        <w:tc>
          <w:tcPr>
            <w:tcW w:w="5529" w:type="dxa"/>
          </w:tcPr>
          <w:p w:rsidR="00BE214C" w:rsidRPr="00C521B2" w:rsidRDefault="00BE214C" w:rsidP="00023CE9">
            <w:pPr>
              <w:pStyle w:val="a3"/>
              <w:ind w:left="0"/>
              <w:rPr>
                <w:rFonts w:ascii="Times New Roman" w:hAnsi="Times New Roman" w:cs="Times New Roman"/>
                <w:sz w:val="24"/>
                <w:szCs w:val="24"/>
              </w:rPr>
            </w:pPr>
            <w:r w:rsidRPr="00C521B2">
              <w:rPr>
                <w:rFonts w:ascii="Times New Roman" w:hAnsi="Times New Roman" w:cs="Times New Roman"/>
                <w:sz w:val="24"/>
                <w:szCs w:val="24"/>
              </w:rPr>
              <w:t>Первая</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14/69,4</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1.9.</w:t>
            </w:r>
          </w:p>
        </w:tc>
        <w:tc>
          <w:tcPr>
            <w:tcW w:w="5529" w:type="dxa"/>
          </w:tcPr>
          <w:p w:rsidR="00BE214C" w:rsidRPr="00C521B2" w:rsidRDefault="00BE214C" w:rsidP="00023CE9">
            <w:pPr>
              <w:pStyle w:val="a3"/>
              <w:ind w:left="0"/>
              <w:jc w:val="both"/>
              <w:rPr>
                <w:rFonts w:ascii="Times New Roman" w:hAnsi="Times New Roman" w:cs="Times New Roman"/>
                <w:b/>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1.9.1.</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До 5 лет</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1/4,5</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1.9.2.</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Свыше 30 лет</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15/68,1</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1.10</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1/4,5</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1.11</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10/45,4</w:t>
            </w:r>
            <w:r w:rsidR="00BE214C"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1.12.</w:t>
            </w:r>
          </w:p>
        </w:tc>
        <w:tc>
          <w:tcPr>
            <w:tcW w:w="5529" w:type="dxa"/>
          </w:tcPr>
          <w:p w:rsidR="00BE214C" w:rsidRPr="00C521B2" w:rsidRDefault="00BE214C" w:rsidP="00023CE9">
            <w:pPr>
              <w:pStyle w:val="a3"/>
              <w:ind w:left="0"/>
              <w:jc w:val="both"/>
              <w:rPr>
                <w:rFonts w:ascii="Times New Roman" w:hAnsi="Times New Roman" w:cs="Times New Roman"/>
                <w:sz w:val="24"/>
                <w:szCs w:val="24"/>
              </w:rPr>
            </w:pPr>
            <w:proofErr w:type="gramStart"/>
            <w:r w:rsidRPr="00C521B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p w:rsidR="00BE214C" w:rsidRPr="00C521B2" w:rsidRDefault="00BE214C" w:rsidP="00023CE9">
            <w:pPr>
              <w:rPr>
                <w:rFonts w:ascii="Times New Roman" w:hAnsi="Times New Roman" w:cs="Times New Roman"/>
                <w:sz w:val="24"/>
                <w:szCs w:val="24"/>
              </w:rPr>
            </w:pPr>
          </w:p>
          <w:p w:rsidR="00BE214C" w:rsidRPr="00C521B2" w:rsidRDefault="00BE214C" w:rsidP="00023CE9">
            <w:pPr>
              <w:rPr>
                <w:rFonts w:ascii="Times New Roman" w:hAnsi="Times New Roman" w:cs="Times New Roman"/>
                <w:sz w:val="24"/>
                <w:szCs w:val="24"/>
              </w:rPr>
            </w:pPr>
          </w:p>
          <w:p w:rsidR="00BE214C" w:rsidRPr="00C521B2" w:rsidRDefault="000379BA" w:rsidP="00023CE9">
            <w:pPr>
              <w:ind w:firstLine="708"/>
              <w:jc w:val="center"/>
              <w:rPr>
                <w:rFonts w:ascii="Times New Roman" w:hAnsi="Times New Roman" w:cs="Times New Roman"/>
                <w:b/>
                <w:sz w:val="24"/>
                <w:szCs w:val="24"/>
              </w:rPr>
            </w:pPr>
            <w:r>
              <w:rPr>
                <w:rFonts w:ascii="Times New Roman" w:hAnsi="Times New Roman" w:cs="Times New Roman"/>
                <w:b/>
                <w:sz w:val="24"/>
                <w:szCs w:val="24"/>
              </w:rPr>
              <w:t>24</w:t>
            </w:r>
            <w:r w:rsidR="00BE214C" w:rsidRPr="00C521B2">
              <w:rPr>
                <w:rFonts w:ascii="Times New Roman" w:hAnsi="Times New Roman" w:cs="Times New Roman"/>
                <w:b/>
                <w:sz w:val="24"/>
                <w:szCs w:val="24"/>
              </w:rPr>
              <w:t>/100%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1.13.</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p w:rsidR="00BE214C" w:rsidRPr="00C521B2" w:rsidRDefault="000379BA" w:rsidP="00023CE9">
            <w:pPr>
              <w:jc w:val="center"/>
              <w:rPr>
                <w:rFonts w:ascii="Times New Roman" w:hAnsi="Times New Roman" w:cs="Times New Roman"/>
                <w:b/>
                <w:sz w:val="24"/>
                <w:szCs w:val="24"/>
              </w:rPr>
            </w:pPr>
            <w:r>
              <w:rPr>
                <w:rFonts w:ascii="Times New Roman" w:hAnsi="Times New Roman" w:cs="Times New Roman"/>
                <w:b/>
                <w:sz w:val="24"/>
                <w:szCs w:val="24"/>
              </w:rPr>
              <w:t>24</w:t>
            </w:r>
            <w:r w:rsidR="00BE214C" w:rsidRPr="00C521B2">
              <w:rPr>
                <w:rFonts w:ascii="Times New Roman" w:hAnsi="Times New Roman" w:cs="Times New Roman"/>
                <w:b/>
                <w:sz w:val="24"/>
                <w:szCs w:val="24"/>
              </w:rPr>
              <w:t>/100%</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1.14.</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126" w:type="dxa"/>
          </w:tcPr>
          <w:p w:rsidR="00BE214C" w:rsidRPr="00C521B2" w:rsidRDefault="000379BA"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22</w:t>
            </w:r>
            <w:r w:rsidR="00BE214C" w:rsidRPr="00C521B2">
              <w:rPr>
                <w:rFonts w:ascii="Times New Roman" w:hAnsi="Times New Roman" w:cs="Times New Roman"/>
                <w:b/>
                <w:sz w:val="24"/>
                <w:szCs w:val="24"/>
              </w:rPr>
              <w:t>/</w:t>
            </w:r>
            <w:r>
              <w:rPr>
                <w:rFonts w:ascii="Times New Roman" w:hAnsi="Times New Roman" w:cs="Times New Roman"/>
                <w:b/>
                <w:sz w:val="24"/>
                <w:szCs w:val="24"/>
              </w:rPr>
              <w:t>206</w:t>
            </w:r>
          </w:p>
          <w:p w:rsidR="00BE214C" w:rsidRPr="00C521B2" w:rsidRDefault="005B3679" w:rsidP="00023CE9">
            <w:pPr>
              <w:pStyle w:val="a3"/>
              <w:ind w:left="0"/>
              <w:jc w:val="center"/>
              <w:rPr>
                <w:rFonts w:ascii="Times New Roman" w:hAnsi="Times New Roman" w:cs="Times New Roman"/>
                <w:b/>
                <w:sz w:val="24"/>
                <w:szCs w:val="24"/>
              </w:rPr>
            </w:pPr>
            <w:r>
              <w:rPr>
                <w:rFonts w:ascii="Times New Roman" w:hAnsi="Times New Roman" w:cs="Times New Roman"/>
                <w:b/>
                <w:sz w:val="24"/>
                <w:szCs w:val="24"/>
              </w:rPr>
              <w:t>1/9</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1.15.</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Наличие в образовательной организации следующих педагогических работников: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1.15.1.</w:t>
            </w:r>
          </w:p>
        </w:tc>
        <w:tc>
          <w:tcPr>
            <w:tcW w:w="5529" w:type="dxa"/>
          </w:tcPr>
          <w:p w:rsidR="00BE214C" w:rsidRPr="00C521B2" w:rsidRDefault="00BE214C" w:rsidP="00023CE9">
            <w:pPr>
              <w:pStyle w:val="a3"/>
              <w:tabs>
                <w:tab w:val="left" w:pos="1054"/>
              </w:tabs>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Музыкального руководителя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да</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p>
          <w:p w:rsidR="00BE214C" w:rsidRPr="00C521B2" w:rsidRDefault="00BE214C" w:rsidP="00023CE9">
            <w:pPr>
              <w:rPr>
                <w:rFonts w:ascii="Times New Roman" w:hAnsi="Times New Roman" w:cs="Times New Roman"/>
                <w:sz w:val="24"/>
                <w:szCs w:val="24"/>
              </w:rPr>
            </w:pPr>
            <w:r w:rsidRPr="00C521B2">
              <w:rPr>
                <w:rFonts w:ascii="Times New Roman" w:hAnsi="Times New Roman" w:cs="Times New Roman"/>
                <w:sz w:val="24"/>
                <w:szCs w:val="24"/>
              </w:rPr>
              <w:lastRenderedPageBreak/>
              <w:t>1.15.2.</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lastRenderedPageBreak/>
              <w:t xml:space="preserve"> Инструктора по физической культуре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нет</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lastRenderedPageBreak/>
              <w:t>1.15.3.</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Учителя-логопеда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да</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1.15.4.</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Логопеда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нет</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1.15.5.</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Учителя-дефектолога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нет</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1.15.6.</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Педагога-психолога</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да</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Инфраструктура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2.1.</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Общая площадь помещений, в которых осуществляется образовательная деятельность, в расчете на одного воспитанника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p>
          <w:p w:rsidR="00BE214C" w:rsidRPr="00C521B2" w:rsidRDefault="00BE214C" w:rsidP="00023CE9">
            <w:pPr>
              <w:ind w:firstLine="708"/>
              <w:rPr>
                <w:rFonts w:ascii="Times New Roman" w:hAnsi="Times New Roman" w:cs="Times New Roman"/>
                <w:b/>
                <w:sz w:val="24"/>
                <w:szCs w:val="24"/>
              </w:rPr>
            </w:pPr>
            <w:r w:rsidRPr="00C521B2">
              <w:rPr>
                <w:rFonts w:ascii="Times New Roman" w:hAnsi="Times New Roman" w:cs="Times New Roman"/>
                <w:b/>
                <w:sz w:val="24"/>
                <w:szCs w:val="24"/>
              </w:rPr>
              <w:t xml:space="preserve">576 </w:t>
            </w:r>
            <w:proofErr w:type="spellStart"/>
            <w:r w:rsidRPr="00C521B2">
              <w:rPr>
                <w:rFonts w:ascii="Times New Roman" w:hAnsi="Times New Roman" w:cs="Times New Roman"/>
                <w:b/>
                <w:sz w:val="24"/>
                <w:szCs w:val="24"/>
              </w:rPr>
              <w:t>кв.м</w:t>
            </w:r>
            <w:proofErr w:type="spellEnd"/>
            <w:r w:rsidRPr="00C521B2">
              <w:rPr>
                <w:rFonts w:ascii="Times New Roman" w:hAnsi="Times New Roman" w:cs="Times New Roman"/>
                <w:b/>
                <w:sz w:val="24"/>
                <w:szCs w:val="24"/>
              </w:rPr>
              <w:t>.</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2.2.</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Площадь помещений для организации дополнительных видов деятельности воспитанников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168 кв. м</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2.3.</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Наличие физкультурного зала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да</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2.4.</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Наличие музыкального зала  </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да</w:t>
            </w:r>
          </w:p>
        </w:tc>
      </w:tr>
      <w:tr w:rsidR="00BE214C" w:rsidRPr="00C521B2" w:rsidTr="00023CE9">
        <w:trPr>
          <w:jc w:val="center"/>
        </w:trPr>
        <w:tc>
          <w:tcPr>
            <w:tcW w:w="1134"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2.5.</w:t>
            </w:r>
          </w:p>
        </w:tc>
        <w:tc>
          <w:tcPr>
            <w:tcW w:w="5529" w:type="dxa"/>
          </w:tcPr>
          <w:p w:rsidR="00BE214C" w:rsidRPr="00C521B2" w:rsidRDefault="00BE214C" w:rsidP="00023CE9">
            <w:pPr>
              <w:pStyle w:val="a3"/>
              <w:ind w:left="0"/>
              <w:jc w:val="both"/>
              <w:rPr>
                <w:rFonts w:ascii="Times New Roman" w:hAnsi="Times New Roman" w:cs="Times New Roman"/>
                <w:sz w:val="24"/>
                <w:szCs w:val="24"/>
              </w:rPr>
            </w:pPr>
            <w:r w:rsidRPr="00C521B2">
              <w:rPr>
                <w:rFonts w:ascii="Times New Roman" w:hAnsi="Times New Roman" w:cs="Times New Roman"/>
                <w:sz w:val="24"/>
                <w:szCs w:val="24"/>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BE214C" w:rsidRPr="00C521B2" w:rsidRDefault="00BE214C" w:rsidP="00023CE9">
            <w:pPr>
              <w:pStyle w:val="a3"/>
              <w:ind w:left="0"/>
              <w:jc w:val="center"/>
              <w:rPr>
                <w:rFonts w:ascii="Times New Roman" w:hAnsi="Times New Roman" w:cs="Times New Roman"/>
                <w:b/>
                <w:sz w:val="24"/>
                <w:szCs w:val="24"/>
              </w:rPr>
            </w:pPr>
            <w:r w:rsidRPr="00C521B2">
              <w:rPr>
                <w:rFonts w:ascii="Times New Roman" w:hAnsi="Times New Roman" w:cs="Times New Roman"/>
                <w:b/>
                <w:sz w:val="24"/>
                <w:szCs w:val="24"/>
              </w:rPr>
              <w:t>да</w:t>
            </w:r>
          </w:p>
        </w:tc>
      </w:tr>
    </w:tbl>
    <w:p w:rsidR="00BE214C" w:rsidRPr="00C521B2" w:rsidRDefault="00BE214C" w:rsidP="00BE214C">
      <w:pPr>
        <w:pStyle w:val="a3"/>
        <w:spacing w:after="0" w:line="240" w:lineRule="auto"/>
        <w:ind w:left="1080"/>
        <w:jc w:val="center"/>
        <w:rPr>
          <w:rFonts w:ascii="Times New Roman" w:hAnsi="Times New Roman" w:cs="Times New Roman"/>
          <w:b/>
          <w:sz w:val="24"/>
          <w:szCs w:val="24"/>
        </w:rPr>
      </w:pPr>
    </w:p>
    <w:p w:rsidR="00BE214C" w:rsidRDefault="00BE214C" w:rsidP="00BE214C">
      <w:pPr>
        <w:pStyle w:val="a3"/>
        <w:spacing w:after="0" w:line="240" w:lineRule="auto"/>
        <w:ind w:left="1080"/>
        <w:jc w:val="center"/>
        <w:rPr>
          <w:rFonts w:ascii="Times New Roman" w:hAnsi="Times New Roman" w:cs="Times New Roman"/>
          <w:b/>
          <w:sz w:val="24"/>
          <w:szCs w:val="24"/>
        </w:rPr>
      </w:pPr>
    </w:p>
    <w:p w:rsidR="00BE214C" w:rsidRPr="00C521B2" w:rsidRDefault="00BE214C" w:rsidP="00BE214C">
      <w:pPr>
        <w:pStyle w:val="a3"/>
        <w:spacing w:after="0" w:line="240" w:lineRule="auto"/>
        <w:ind w:left="1080"/>
        <w:jc w:val="center"/>
        <w:rPr>
          <w:rFonts w:ascii="Times New Roman" w:hAnsi="Times New Roman" w:cs="Times New Roman"/>
          <w:b/>
          <w:sz w:val="24"/>
          <w:szCs w:val="24"/>
        </w:rPr>
      </w:pPr>
    </w:p>
    <w:p w:rsidR="00BE214C" w:rsidRPr="00C521B2" w:rsidRDefault="00BE214C" w:rsidP="00BE214C">
      <w:pPr>
        <w:spacing w:after="0" w:line="240" w:lineRule="auto"/>
        <w:jc w:val="both"/>
        <w:rPr>
          <w:rFonts w:ascii="Times New Roman" w:hAnsi="Times New Roman" w:cs="Times New Roman"/>
          <w:b/>
          <w:sz w:val="24"/>
          <w:szCs w:val="24"/>
        </w:rPr>
      </w:pPr>
      <w:r w:rsidRPr="00C521B2">
        <w:rPr>
          <w:rFonts w:ascii="Times New Roman" w:hAnsi="Times New Roman" w:cs="Times New Roman"/>
          <w:sz w:val="24"/>
          <w:szCs w:val="24"/>
          <w:u w:val="single"/>
        </w:rPr>
        <w:t>Анализ деятельности МДОАУ «Детский сад к</w:t>
      </w:r>
      <w:r w:rsidR="005B3679">
        <w:rPr>
          <w:rFonts w:ascii="Times New Roman" w:hAnsi="Times New Roman" w:cs="Times New Roman"/>
          <w:sz w:val="24"/>
          <w:szCs w:val="24"/>
          <w:u w:val="single"/>
        </w:rPr>
        <w:t>омбинированного вида №33»за 2023</w:t>
      </w:r>
      <w:r w:rsidRPr="00C521B2">
        <w:rPr>
          <w:rFonts w:ascii="Times New Roman" w:hAnsi="Times New Roman" w:cs="Times New Roman"/>
          <w:sz w:val="24"/>
          <w:szCs w:val="24"/>
          <w:u w:val="single"/>
        </w:rPr>
        <w:t xml:space="preserve"> год </w:t>
      </w:r>
      <w:r w:rsidRPr="00C521B2">
        <w:rPr>
          <w:rFonts w:ascii="Times New Roman" w:hAnsi="Times New Roman" w:cs="Times New Roman"/>
          <w:sz w:val="24"/>
          <w:szCs w:val="24"/>
        </w:rPr>
        <w:t>выявил следующие показатели в деятельности организации:</w:t>
      </w:r>
    </w:p>
    <w:p w:rsidR="00BE214C" w:rsidRPr="00C521B2" w:rsidRDefault="00BE214C" w:rsidP="00BE214C">
      <w:pPr>
        <w:spacing w:after="0" w:line="240" w:lineRule="auto"/>
        <w:jc w:val="both"/>
        <w:rPr>
          <w:rFonts w:ascii="Times New Roman" w:hAnsi="Times New Roman" w:cs="Times New Roman"/>
          <w:b/>
          <w:sz w:val="24"/>
          <w:szCs w:val="24"/>
        </w:rPr>
      </w:pPr>
      <w:r w:rsidRPr="00C521B2">
        <w:rPr>
          <w:rFonts w:ascii="Times New Roman" w:hAnsi="Times New Roman" w:cs="Times New Roman"/>
          <w:sz w:val="24"/>
          <w:szCs w:val="24"/>
        </w:rPr>
        <w:t>1.Образовательную программу дошкольного образования МДОАУ «Детский сад комбинированного вида №33</w:t>
      </w:r>
      <w:r w:rsidR="005B3679">
        <w:rPr>
          <w:rFonts w:ascii="Times New Roman" w:hAnsi="Times New Roman" w:cs="Times New Roman"/>
          <w:sz w:val="24"/>
          <w:szCs w:val="24"/>
        </w:rPr>
        <w:t>»(на 31.12.2023</w:t>
      </w:r>
      <w:r w:rsidRPr="00C521B2">
        <w:rPr>
          <w:rFonts w:ascii="Times New Roman" w:hAnsi="Times New Roman" w:cs="Times New Roman"/>
          <w:sz w:val="24"/>
          <w:szCs w:val="24"/>
        </w:rPr>
        <w:t xml:space="preserve"> г.) в </w:t>
      </w:r>
      <w:proofErr w:type="gramStart"/>
      <w:r w:rsidR="005B3679">
        <w:rPr>
          <w:rFonts w:ascii="Times New Roman" w:hAnsi="Times New Roman" w:cs="Times New Roman"/>
          <w:sz w:val="24"/>
          <w:szCs w:val="24"/>
        </w:rPr>
        <w:t>режиме полного дня</w:t>
      </w:r>
      <w:proofErr w:type="gramEnd"/>
      <w:r w:rsidR="005B3679">
        <w:rPr>
          <w:rFonts w:ascii="Times New Roman" w:hAnsi="Times New Roman" w:cs="Times New Roman"/>
          <w:sz w:val="24"/>
          <w:szCs w:val="24"/>
        </w:rPr>
        <w:t xml:space="preserve"> осваивают 206 детей.</w:t>
      </w:r>
      <w:r w:rsidRPr="00C521B2">
        <w:rPr>
          <w:rFonts w:ascii="Times New Roman" w:hAnsi="Times New Roman" w:cs="Times New Roman"/>
          <w:sz w:val="24"/>
          <w:szCs w:val="24"/>
        </w:rPr>
        <w:t xml:space="preserve"> </w:t>
      </w:r>
    </w:p>
    <w:p w:rsidR="00BE214C" w:rsidRPr="00C521B2" w:rsidRDefault="00BE214C" w:rsidP="00BE214C">
      <w:pPr>
        <w:tabs>
          <w:tab w:val="left" w:pos="941"/>
        </w:tabs>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2. В дошкольном учреждении  получают услуги по освоению адаптированной образовательной программы дошкольного образования для детей с</w:t>
      </w:r>
      <w:r w:rsidR="005B3679">
        <w:rPr>
          <w:rFonts w:ascii="Times New Roman" w:hAnsi="Times New Roman" w:cs="Times New Roman"/>
          <w:sz w:val="24"/>
          <w:szCs w:val="24"/>
        </w:rPr>
        <w:t xml:space="preserve"> тяжелыми нарушениями речи - 66</w:t>
      </w:r>
      <w:r w:rsidRPr="00C521B2">
        <w:rPr>
          <w:rFonts w:ascii="Times New Roman" w:hAnsi="Times New Roman" w:cs="Times New Roman"/>
          <w:sz w:val="24"/>
          <w:szCs w:val="24"/>
        </w:rPr>
        <w:t xml:space="preserve"> воспитанников. Наблюдается превышени</w:t>
      </w:r>
      <w:r w:rsidR="005B3679">
        <w:rPr>
          <w:rFonts w:ascii="Times New Roman" w:hAnsi="Times New Roman" w:cs="Times New Roman"/>
          <w:sz w:val="24"/>
          <w:szCs w:val="24"/>
        </w:rPr>
        <w:t xml:space="preserve">е списочного состава детей с ТНР </w:t>
      </w:r>
      <w:r w:rsidRPr="00C521B2">
        <w:rPr>
          <w:rFonts w:ascii="Times New Roman" w:hAnsi="Times New Roman" w:cs="Times New Roman"/>
          <w:sz w:val="24"/>
          <w:szCs w:val="24"/>
        </w:rPr>
        <w:t>(по нор</w:t>
      </w:r>
      <w:r w:rsidR="005B3679">
        <w:rPr>
          <w:rFonts w:ascii="Times New Roman" w:hAnsi="Times New Roman" w:cs="Times New Roman"/>
          <w:sz w:val="24"/>
          <w:szCs w:val="24"/>
        </w:rPr>
        <w:t xml:space="preserve">мативам от 12 до 15  детей </w:t>
      </w:r>
      <w:r w:rsidRPr="00C521B2">
        <w:rPr>
          <w:rFonts w:ascii="Times New Roman" w:hAnsi="Times New Roman" w:cs="Times New Roman"/>
          <w:sz w:val="24"/>
          <w:szCs w:val="24"/>
        </w:rPr>
        <w:t xml:space="preserve"> на одного учителя-логопеда) Востребованность в профессиональной коррекц</w:t>
      </w:r>
      <w:r w:rsidR="005B3679">
        <w:rPr>
          <w:rFonts w:ascii="Times New Roman" w:hAnsi="Times New Roman" w:cs="Times New Roman"/>
          <w:sz w:val="24"/>
          <w:szCs w:val="24"/>
        </w:rPr>
        <w:t>ии речи– 90% воспитанников</w:t>
      </w:r>
      <w:r w:rsidRPr="00C521B2">
        <w:rPr>
          <w:rFonts w:ascii="Times New Roman" w:hAnsi="Times New Roman" w:cs="Times New Roman"/>
          <w:sz w:val="24"/>
          <w:szCs w:val="24"/>
        </w:rPr>
        <w:t>.</w:t>
      </w:r>
      <w:r w:rsidRPr="00C521B2">
        <w:rPr>
          <w:rFonts w:ascii="Times New Roman" w:hAnsi="Times New Roman" w:cs="Times New Roman"/>
          <w:sz w:val="24"/>
          <w:szCs w:val="24"/>
        </w:rPr>
        <w:tab/>
      </w:r>
    </w:p>
    <w:p w:rsidR="00BE214C" w:rsidRPr="00C521B2" w:rsidRDefault="00BE214C" w:rsidP="00BE214C">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3.Штат педагогических работников укомплектован на 100%. Аттестованы все педагоги на первую и высшую квалификационную категорию. Курсовая подготовка продолжает оставаться оптимальной – 100%.</w:t>
      </w:r>
    </w:p>
    <w:p w:rsidR="00BE214C" w:rsidRPr="00C521B2" w:rsidRDefault="00BE214C" w:rsidP="00BE214C">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Старение педагогических кадров требует продуманности кадровой политики, привлечение молодых кадров. </w:t>
      </w:r>
    </w:p>
    <w:p w:rsidR="00BE214C" w:rsidRPr="00C521B2" w:rsidRDefault="00BE214C" w:rsidP="00BE214C">
      <w:pPr>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4. Об эффективной организации образовательного процесса в дошкольном учреждении по всем направлениям развития ребенка свидетельствуют показатели освоения Программы воспитанниками на этапе завершения дошкольного образовани</w:t>
      </w:r>
      <w:proofErr w:type="gramStart"/>
      <w:r w:rsidRPr="00C521B2">
        <w:rPr>
          <w:rFonts w:ascii="Times New Roman" w:hAnsi="Times New Roman" w:cs="Times New Roman"/>
          <w:sz w:val="24"/>
          <w:szCs w:val="24"/>
        </w:rPr>
        <w:t>я-</w:t>
      </w:r>
      <w:proofErr w:type="gramEnd"/>
      <w:r w:rsidRPr="00C521B2">
        <w:rPr>
          <w:rFonts w:ascii="Times New Roman" w:hAnsi="Times New Roman" w:cs="Times New Roman"/>
          <w:sz w:val="24"/>
          <w:szCs w:val="24"/>
        </w:rPr>
        <w:t xml:space="preserve"> до 92% детей осваивают Программу на достаточном уровне. </w:t>
      </w:r>
    </w:p>
    <w:p w:rsidR="003B7760" w:rsidRDefault="003B7760" w:rsidP="00BE214C">
      <w:pPr>
        <w:tabs>
          <w:tab w:val="left" w:pos="941"/>
        </w:tabs>
        <w:spacing w:after="0" w:line="240" w:lineRule="auto"/>
        <w:jc w:val="both"/>
        <w:rPr>
          <w:rFonts w:ascii="Times New Roman" w:hAnsi="Times New Roman" w:cs="Times New Roman"/>
          <w:i/>
          <w:sz w:val="24"/>
          <w:szCs w:val="24"/>
        </w:rPr>
      </w:pPr>
    </w:p>
    <w:p w:rsidR="003B7760" w:rsidRDefault="003B7760" w:rsidP="00BE214C">
      <w:pPr>
        <w:tabs>
          <w:tab w:val="left" w:pos="941"/>
        </w:tabs>
        <w:spacing w:after="0" w:line="240" w:lineRule="auto"/>
        <w:jc w:val="both"/>
        <w:rPr>
          <w:rFonts w:ascii="Times New Roman" w:hAnsi="Times New Roman" w:cs="Times New Roman"/>
          <w:i/>
          <w:sz w:val="24"/>
          <w:szCs w:val="24"/>
        </w:rPr>
      </w:pPr>
    </w:p>
    <w:p w:rsidR="00BE214C" w:rsidRPr="00C521B2" w:rsidRDefault="003B7760" w:rsidP="00BE214C">
      <w:pPr>
        <w:tabs>
          <w:tab w:val="left" w:pos="941"/>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E214C" w:rsidRPr="00C521B2">
        <w:rPr>
          <w:rFonts w:ascii="Times New Roman" w:hAnsi="Times New Roman" w:cs="Times New Roman"/>
          <w:i/>
          <w:sz w:val="24"/>
          <w:szCs w:val="24"/>
        </w:rPr>
        <w:t xml:space="preserve">Таким образом, анализ результатов </w:t>
      </w:r>
      <w:proofErr w:type="spellStart"/>
      <w:r w:rsidR="00BE214C" w:rsidRPr="00C521B2">
        <w:rPr>
          <w:rFonts w:ascii="Times New Roman" w:hAnsi="Times New Roman" w:cs="Times New Roman"/>
          <w:i/>
          <w:sz w:val="24"/>
          <w:szCs w:val="24"/>
        </w:rPr>
        <w:t>самообследования</w:t>
      </w:r>
      <w:proofErr w:type="spellEnd"/>
      <w:r w:rsidR="00BE214C" w:rsidRPr="00C521B2">
        <w:rPr>
          <w:rFonts w:ascii="Times New Roman" w:hAnsi="Times New Roman" w:cs="Times New Roman"/>
          <w:i/>
          <w:sz w:val="24"/>
          <w:szCs w:val="24"/>
        </w:rPr>
        <w:t xml:space="preserve"> деятельности муниципального дошкольного образовательного автономного учреждения города Бузулука «Детский сад комбинированного вида №33»</w:t>
      </w:r>
      <w:r w:rsidR="005B3679">
        <w:rPr>
          <w:rFonts w:ascii="Times New Roman" w:hAnsi="Times New Roman" w:cs="Times New Roman"/>
          <w:i/>
          <w:sz w:val="24"/>
          <w:szCs w:val="24"/>
        </w:rPr>
        <w:t xml:space="preserve"> по итогам 2023</w:t>
      </w:r>
      <w:r w:rsidR="00BE214C" w:rsidRPr="00C521B2">
        <w:rPr>
          <w:rFonts w:ascii="Times New Roman" w:hAnsi="Times New Roman" w:cs="Times New Roman"/>
          <w:i/>
          <w:sz w:val="24"/>
          <w:szCs w:val="24"/>
        </w:rPr>
        <w:t xml:space="preserve"> года  позволяет сделать следующие выводы:</w:t>
      </w:r>
    </w:p>
    <w:p w:rsidR="00BE214C" w:rsidRPr="00C521B2" w:rsidRDefault="00BE214C" w:rsidP="00BE214C">
      <w:pPr>
        <w:tabs>
          <w:tab w:val="left" w:pos="941"/>
        </w:tabs>
        <w:spacing w:after="0" w:line="240" w:lineRule="auto"/>
        <w:jc w:val="both"/>
        <w:rPr>
          <w:rFonts w:ascii="Times New Roman" w:hAnsi="Times New Roman" w:cs="Times New Roman"/>
          <w:i/>
          <w:sz w:val="24"/>
          <w:szCs w:val="24"/>
        </w:rPr>
      </w:pPr>
      <w:r w:rsidRPr="00C521B2">
        <w:rPr>
          <w:rFonts w:ascii="Times New Roman" w:hAnsi="Times New Roman" w:cs="Times New Roman"/>
          <w:i/>
          <w:sz w:val="24"/>
          <w:szCs w:val="24"/>
        </w:rPr>
        <w:t xml:space="preserve"> - дошкольное учреждение функционирует в режиме развития</w:t>
      </w:r>
    </w:p>
    <w:p w:rsidR="00BE214C" w:rsidRPr="00C521B2" w:rsidRDefault="00BE214C" w:rsidP="00BE214C">
      <w:pPr>
        <w:tabs>
          <w:tab w:val="left" w:pos="941"/>
        </w:tabs>
        <w:spacing w:after="0" w:line="240" w:lineRule="auto"/>
        <w:jc w:val="both"/>
        <w:rPr>
          <w:rFonts w:ascii="Times New Roman" w:hAnsi="Times New Roman" w:cs="Times New Roman"/>
          <w:i/>
          <w:sz w:val="24"/>
          <w:szCs w:val="24"/>
        </w:rPr>
      </w:pPr>
      <w:r w:rsidRPr="00C521B2">
        <w:rPr>
          <w:rFonts w:ascii="Times New Roman" w:hAnsi="Times New Roman" w:cs="Times New Roman"/>
          <w:i/>
          <w:sz w:val="24"/>
          <w:szCs w:val="24"/>
        </w:rPr>
        <w:t xml:space="preserve"> - в дошкольном учреждении созданы оптимальные условия для полноценного развития воспитанников.</w:t>
      </w:r>
    </w:p>
    <w:p w:rsidR="00BE214C" w:rsidRPr="00C521B2" w:rsidRDefault="00BE214C" w:rsidP="00BE214C">
      <w:pPr>
        <w:tabs>
          <w:tab w:val="left" w:pos="941"/>
        </w:tabs>
        <w:spacing w:after="0" w:line="240" w:lineRule="auto"/>
        <w:jc w:val="both"/>
        <w:rPr>
          <w:rFonts w:ascii="Times New Roman" w:hAnsi="Times New Roman" w:cs="Times New Roman"/>
          <w:i/>
          <w:sz w:val="24"/>
          <w:szCs w:val="24"/>
        </w:rPr>
      </w:pPr>
    </w:p>
    <w:p w:rsidR="003B7760" w:rsidRDefault="003B7760" w:rsidP="00BE214C">
      <w:pPr>
        <w:tabs>
          <w:tab w:val="left" w:pos="941"/>
        </w:tabs>
        <w:spacing w:after="0" w:line="240" w:lineRule="auto"/>
        <w:jc w:val="both"/>
        <w:rPr>
          <w:rFonts w:ascii="Times New Roman" w:hAnsi="Times New Roman" w:cs="Times New Roman"/>
          <w:sz w:val="24"/>
          <w:szCs w:val="24"/>
        </w:rPr>
      </w:pPr>
    </w:p>
    <w:p w:rsidR="003B7760" w:rsidRDefault="003B7760" w:rsidP="00BE214C">
      <w:pPr>
        <w:tabs>
          <w:tab w:val="left" w:pos="941"/>
        </w:tabs>
        <w:spacing w:after="0" w:line="240" w:lineRule="auto"/>
        <w:jc w:val="both"/>
        <w:rPr>
          <w:rFonts w:ascii="Times New Roman" w:hAnsi="Times New Roman" w:cs="Times New Roman"/>
          <w:sz w:val="24"/>
          <w:szCs w:val="24"/>
        </w:rPr>
      </w:pPr>
    </w:p>
    <w:p w:rsidR="003B7760" w:rsidRDefault="003B7760" w:rsidP="00BE214C">
      <w:pPr>
        <w:tabs>
          <w:tab w:val="left" w:pos="941"/>
        </w:tabs>
        <w:spacing w:after="0" w:line="240" w:lineRule="auto"/>
        <w:jc w:val="both"/>
        <w:rPr>
          <w:rFonts w:ascii="Times New Roman" w:hAnsi="Times New Roman" w:cs="Times New Roman"/>
          <w:sz w:val="24"/>
          <w:szCs w:val="24"/>
        </w:rPr>
      </w:pPr>
    </w:p>
    <w:p w:rsidR="00BE214C" w:rsidRPr="003B7760" w:rsidRDefault="005B3679" w:rsidP="00BE214C">
      <w:pPr>
        <w:tabs>
          <w:tab w:val="left" w:pos="941"/>
        </w:tabs>
        <w:spacing w:after="0" w:line="240" w:lineRule="auto"/>
        <w:jc w:val="both"/>
        <w:rPr>
          <w:rFonts w:ascii="Times New Roman" w:hAnsi="Times New Roman" w:cs="Times New Roman"/>
          <w:b/>
          <w:i/>
          <w:sz w:val="24"/>
          <w:szCs w:val="24"/>
        </w:rPr>
      </w:pPr>
      <w:r w:rsidRPr="003B7760">
        <w:rPr>
          <w:rFonts w:ascii="Times New Roman" w:hAnsi="Times New Roman" w:cs="Times New Roman"/>
          <w:b/>
          <w:i/>
          <w:sz w:val="24"/>
          <w:szCs w:val="24"/>
        </w:rPr>
        <w:t>Задачи на 2024</w:t>
      </w:r>
      <w:r w:rsidR="00BE214C" w:rsidRPr="003B7760">
        <w:rPr>
          <w:rFonts w:ascii="Times New Roman" w:hAnsi="Times New Roman" w:cs="Times New Roman"/>
          <w:b/>
          <w:i/>
          <w:sz w:val="24"/>
          <w:szCs w:val="24"/>
        </w:rPr>
        <w:t xml:space="preserve"> год:</w:t>
      </w:r>
    </w:p>
    <w:p w:rsidR="00BE214C" w:rsidRPr="00C521B2" w:rsidRDefault="00BE214C" w:rsidP="00BE214C">
      <w:pPr>
        <w:tabs>
          <w:tab w:val="left" w:pos="941"/>
        </w:tabs>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1.Повышение качества материально-технического обеспече</w:t>
      </w:r>
      <w:r w:rsidR="005B3679">
        <w:rPr>
          <w:rFonts w:ascii="Times New Roman" w:hAnsi="Times New Roman" w:cs="Times New Roman"/>
          <w:sz w:val="24"/>
          <w:szCs w:val="24"/>
        </w:rPr>
        <w:t xml:space="preserve">ния: </w:t>
      </w:r>
      <w:r w:rsidRPr="00C521B2">
        <w:rPr>
          <w:rFonts w:ascii="Times New Roman" w:hAnsi="Times New Roman" w:cs="Times New Roman"/>
          <w:sz w:val="24"/>
          <w:szCs w:val="24"/>
        </w:rPr>
        <w:t xml:space="preserve"> оборудование</w:t>
      </w:r>
      <w:r w:rsidR="005B3679">
        <w:rPr>
          <w:rFonts w:ascii="Times New Roman" w:hAnsi="Times New Roman" w:cs="Times New Roman"/>
          <w:sz w:val="24"/>
          <w:szCs w:val="24"/>
        </w:rPr>
        <w:t xml:space="preserve"> покрытия </w:t>
      </w:r>
      <w:r w:rsidRPr="00C521B2">
        <w:rPr>
          <w:rFonts w:ascii="Times New Roman" w:hAnsi="Times New Roman" w:cs="Times New Roman"/>
          <w:sz w:val="24"/>
          <w:szCs w:val="24"/>
        </w:rPr>
        <w:t xml:space="preserve"> беговой дорожки на спортивной площадке</w:t>
      </w:r>
      <w:r w:rsidR="005B3679">
        <w:rPr>
          <w:rFonts w:ascii="Times New Roman" w:hAnsi="Times New Roman" w:cs="Times New Roman"/>
          <w:sz w:val="24"/>
          <w:szCs w:val="24"/>
        </w:rPr>
        <w:t>; замена отопительной системы и электропроводки</w:t>
      </w:r>
    </w:p>
    <w:p w:rsidR="00BE214C" w:rsidRPr="00C521B2" w:rsidRDefault="00BE214C" w:rsidP="00BE214C">
      <w:pPr>
        <w:tabs>
          <w:tab w:val="left" w:pos="941"/>
        </w:tabs>
        <w:spacing w:after="0" w:line="240" w:lineRule="auto"/>
        <w:jc w:val="both"/>
        <w:rPr>
          <w:rFonts w:ascii="Times New Roman" w:hAnsi="Times New Roman" w:cs="Times New Roman"/>
          <w:sz w:val="24"/>
          <w:szCs w:val="24"/>
        </w:rPr>
      </w:pPr>
      <w:r w:rsidRPr="00C521B2">
        <w:rPr>
          <w:rFonts w:ascii="Times New Roman" w:hAnsi="Times New Roman" w:cs="Times New Roman"/>
          <w:sz w:val="24"/>
          <w:szCs w:val="24"/>
        </w:rPr>
        <w:t xml:space="preserve">2.Совершенствование  ряда перспективных планов с целью </w:t>
      </w:r>
      <w:proofErr w:type="gramStart"/>
      <w:r w:rsidRPr="00C521B2">
        <w:rPr>
          <w:rFonts w:ascii="Times New Roman" w:hAnsi="Times New Roman" w:cs="Times New Roman"/>
          <w:sz w:val="24"/>
          <w:szCs w:val="24"/>
        </w:rPr>
        <w:t>повышения результативности реализации образовательной программы дошкольного образования</w:t>
      </w:r>
      <w:proofErr w:type="gramEnd"/>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r w:rsidRPr="00C521B2">
        <w:rPr>
          <w:rFonts w:ascii="Times New Roman" w:hAnsi="Times New Roman" w:cs="Times New Roman"/>
          <w:sz w:val="24"/>
          <w:szCs w:val="24"/>
        </w:rPr>
        <w:t xml:space="preserve">Заведующий МДОАУ «Детский сад </w:t>
      </w: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r w:rsidRPr="00C521B2">
        <w:rPr>
          <w:rFonts w:ascii="Times New Roman" w:hAnsi="Times New Roman" w:cs="Times New Roman"/>
          <w:sz w:val="24"/>
          <w:szCs w:val="24"/>
        </w:rPr>
        <w:t xml:space="preserve">комбинированного вида №33»            </w:t>
      </w: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p>
    <w:p w:rsidR="00BE214C" w:rsidRPr="00C521B2" w:rsidRDefault="00BE214C" w:rsidP="00BE214C">
      <w:pPr>
        <w:tabs>
          <w:tab w:val="left" w:pos="941"/>
        </w:tabs>
        <w:spacing w:after="0" w:line="240" w:lineRule="auto"/>
        <w:jc w:val="right"/>
        <w:rPr>
          <w:rFonts w:ascii="Times New Roman" w:hAnsi="Times New Roman" w:cs="Times New Roman"/>
          <w:sz w:val="24"/>
          <w:szCs w:val="24"/>
        </w:rPr>
      </w:pPr>
      <w:r w:rsidRPr="00C521B2">
        <w:rPr>
          <w:rFonts w:ascii="Times New Roman" w:hAnsi="Times New Roman" w:cs="Times New Roman"/>
          <w:sz w:val="24"/>
          <w:szCs w:val="24"/>
        </w:rPr>
        <w:t>_____________________Смирнова Н.И</w:t>
      </w:r>
    </w:p>
    <w:p w:rsidR="00BE214C" w:rsidRPr="00C521B2" w:rsidRDefault="00BE214C" w:rsidP="00BE214C">
      <w:pPr>
        <w:spacing w:after="0" w:line="240" w:lineRule="auto"/>
        <w:jc w:val="right"/>
        <w:rPr>
          <w:rFonts w:ascii="Times New Roman" w:hAnsi="Times New Roman" w:cs="Times New Roman"/>
          <w:sz w:val="24"/>
          <w:szCs w:val="24"/>
        </w:rPr>
      </w:pPr>
    </w:p>
    <w:p w:rsidR="00BE214C" w:rsidRPr="00C521B2" w:rsidRDefault="00BE214C" w:rsidP="00BE214C">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5B3679">
        <w:rPr>
          <w:rFonts w:ascii="Times New Roman" w:hAnsi="Times New Roman" w:cs="Times New Roman"/>
          <w:sz w:val="24"/>
          <w:szCs w:val="24"/>
        </w:rPr>
        <w:t>.04.2024</w:t>
      </w:r>
    </w:p>
    <w:p w:rsidR="00BE214C" w:rsidRPr="00C521B2" w:rsidRDefault="00BE214C" w:rsidP="00BE214C">
      <w:pPr>
        <w:rPr>
          <w:sz w:val="24"/>
          <w:szCs w:val="24"/>
        </w:rPr>
      </w:pPr>
    </w:p>
    <w:p w:rsidR="004B0306" w:rsidRPr="008C2BC1" w:rsidRDefault="004B0306" w:rsidP="008C2BC1">
      <w:pPr>
        <w:pStyle w:val="Default"/>
      </w:pPr>
    </w:p>
    <w:p w:rsidR="00D3639D" w:rsidRDefault="00D3639D" w:rsidP="00D3639D">
      <w:pPr>
        <w:pStyle w:val="Default"/>
        <w:pageBreakBefore/>
        <w:rPr>
          <w:sz w:val="20"/>
          <w:szCs w:val="20"/>
        </w:rPr>
      </w:pPr>
    </w:p>
    <w:p w:rsidR="00312EE6" w:rsidRDefault="00312EE6" w:rsidP="00312EE6">
      <w:pPr>
        <w:pStyle w:val="Default"/>
        <w:pageBreakBefore/>
        <w:rPr>
          <w:sz w:val="20"/>
          <w:szCs w:val="20"/>
        </w:rPr>
      </w:pPr>
    </w:p>
    <w:p w:rsidR="00BE4106" w:rsidRDefault="00BE4106" w:rsidP="00F703A1">
      <w:pPr>
        <w:spacing w:after="0" w:line="240" w:lineRule="auto"/>
        <w:jc w:val="both"/>
        <w:rPr>
          <w:rFonts w:ascii="Times New Roman" w:hAnsi="Times New Roman" w:cs="Times New Roman"/>
          <w:sz w:val="24"/>
          <w:szCs w:val="24"/>
        </w:rPr>
      </w:pPr>
    </w:p>
    <w:p w:rsidR="00BE4106" w:rsidRDefault="00BE4106" w:rsidP="00F703A1">
      <w:pPr>
        <w:spacing w:after="0" w:line="240" w:lineRule="auto"/>
        <w:jc w:val="both"/>
        <w:rPr>
          <w:rFonts w:ascii="Times New Roman" w:hAnsi="Times New Roman" w:cs="Times New Roman"/>
          <w:sz w:val="24"/>
          <w:szCs w:val="24"/>
        </w:rPr>
      </w:pPr>
    </w:p>
    <w:p w:rsidR="00F703A1" w:rsidRPr="00C521B2" w:rsidRDefault="00F703A1" w:rsidP="00F703A1">
      <w:pPr>
        <w:pStyle w:val="a3"/>
        <w:spacing w:after="0" w:line="240" w:lineRule="auto"/>
        <w:ind w:left="1808"/>
        <w:rPr>
          <w:rFonts w:ascii="Times New Roman" w:hAnsi="Times New Roman" w:cs="Times New Roman"/>
          <w:b/>
          <w:i/>
          <w:sz w:val="24"/>
          <w:szCs w:val="24"/>
        </w:rPr>
      </w:pPr>
    </w:p>
    <w:p w:rsidR="00F703A1" w:rsidRPr="00C521B2" w:rsidRDefault="00F703A1" w:rsidP="00F703A1">
      <w:pPr>
        <w:spacing w:after="0" w:line="240" w:lineRule="auto"/>
        <w:jc w:val="both"/>
        <w:rPr>
          <w:rFonts w:ascii="Times New Roman" w:hAnsi="Times New Roman" w:cs="Times New Roman"/>
          <w:sz w:val="24"/>
          <w:szCs w:val="24"/>
        </w:rPr>
      </w:pPr>
    </w:p>
    <w:p w:rsidR="00F703A1" w:rsidRPr="00C521B2" w:rsidRDefault="00F703A1" w:rsidP="00F703A1">
      <w:pPr>
        <w:spacing w:after="0" w:line="240" w:lineRule="auto"/>
        <w:rPr>
          <w:rFonts w:ascii="Times New Roman" w:hAnsi="Times New Roman" w:cs="Times New Roman"/>
          <w:i/>
          <w:sz w:val="24"/>
          <w:szCs w:val="24"/>
        </w:rPr>
      </w:pPr>
    </w:p>
    <w:p w:rsidR="00F703A1" w:rsidRPr="00C521B2" w:rsidRDefault="00F703A1" w:rsidP="00F703A1">
      <w:pPr>
        <w:spacing w:after="0" w:line="240" w:lineRule="auto"/>
        <w:jc w:val="both"/>
        <w:rPr>
          <w:rFonts w:ascii="Times New Roman" w:hAnsi="Times New Roman" w:cs="Times New Roman"/>
          <w:i/>
          <w:sz w:val="24"/>
          <w:szCs w:val="24"/>
        </w:rPr>
      </w:pPr>
    </w:p>
    <w:p w:rsidR="00F703A1" w:rsidRPr="00C521B2" w:rsidRDefault="00F703A1" w:rsidP="00F703A1">
      <w:pPr>
        <w:spacing w:after="0" w:line="240" w:lineRule="auto"/>
        <w:jc w:val="both"/>
        <w:rPr>
          <w:rFonts w:ascii="Times New Roman" w:hAnsi="Times New Roman" w:cs="Times New Roman"/>
          <w:sz w:val="24"/>
          <w:szCs w:val="24"/>
        </w:rPr>
      </w:pPr>
    </w:p>
    <w:p w:rsidR="001E6B2C" w:rsidRPr="00C521B2" w:rsidRDefault="001E6B2C" w:rsidP="001E6B2C">
      <w:pPr>
        <w:spacing w:after="0" w:line="240" w:lineRule="auto"/>
        <w:rPr>
          <w:rFonts w:ascii="Times New Roman" w:hAnsi="Times New Roman" w:cs="Times New Roman"/>
          <w:b/>
          <w:sz w:val="24"/>
          <w:szCs w:val="24"/>
        </w:rPr>
      </w:pPr>
    </w:p>
    <w:sectPr w:rsidR="001E6B2C" w:rsidRPr="00C521B2" w:rsidSect="00D3639D">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BC" w:rsidRDefault="00B614BC" w:rsidP="008A354B">
      <w:pPr>
        <w:spacing w:after="0" w:line="240" w:lineRule="auto"/>
      </w:pPr>
      <w:r>
        <w:separator/>
      </w:r>
    </w:p>
  </w:endnote>
  <w:endnote w:type="continuationSeparator" w:id="0">
    <w:p w:rsidR="00B614BC" w:rsidRDefault="00B614BC" w:rsidP="008A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NewtonC">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4B" w:rsidRPr="008A354B" w:rsidRDefault="008A354B">
    <w:pPr>
      <w:pStyle w:val="ac"/>
      <w:rPr>
        <w:rFonts w:ascii="Times New Roman" w:hAnsi="Times New Roman" w:cs="Times New Roman"/>
        <w:sz w:val="18"/>
        <w:szCs w:val="18"/>
      </w:rPr>
    </w:pPr>
    <w:r w:rsidRPr="008A354B">
      <w:rPr>
        <w:rFonts w:ascii="Times New Roman" w:hAnsi="Times New Roman" w:cs="Times New Roman"/>
        <w:sz w:val="18"/>
        <w:szCs w:val="18"/>
      </w:rPr>
      <w:t xml:space="preserve">                                                                  МДОАУ №33  </w:t>
    </w:r>
    <w:proofErr w:type="spellStart"/>
    <w:r w:rsidRPr="008A354B">
      <w:rPr>
        <w:rFonts w:ascii="Times New Roman" w:hAnsi="Times New Roman" w:cs="Times New Roman"/>
        <w:sz w:val="18"/>
        <w:szCs w:val="18"/>
      </w:rPr>
      <w:t>г</w:t>
    </w:r>
    <w:proofErr w:type="gramStart"/>
    <w:r w:rsidRPr="008A354B">
      <w:rPr>
        <w:rFonts w:ascii="Times New Roman" w:hAnsi="Times New Roman" w:cs="Times New Roman"/>
        <w:sz w:val="18"/>
        <w:szCs w:val="18"/>
      </w:rPr>
      <w:t>.Б</w:t>
    </w:r>
    <w:proofErr w:type="gramEnd"/>
    <w:r w:rsidRPr="008A354B">
      <w:rPr>
        <w:rFonts w:ascii="Times New Roman" w:hAnsi="Times New Roman" w:cs="Times New Roman"/>
        <w:sz w:val="18"/>
        <w:szCs w:val="18"/>
      </w:rPr>
      <w:t>узулук</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BC" w:rsidRDefault="00B614BC" w:rsidP="008A354B">
      <w:pPr>
        <w:spacing w:after="0" w:line="240" w:lineRule="auto"/>
      </w:pPr>
      <w:r>
        <w:separator/>
      </w:r>
    </w:p>
  </w:footnote>
  <w:footnote w:type="continuationSeparator" w:id="0">
    <w:p w:rsidR="00B614BC" w:rsidRDefault="00B614BC" w:rsidP="008A3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7387"/>
      <w:docPartObj>
        <w:docPartGallery w:val="Page Numbers (Top of Page)"/>
        <w:docPartUnique/>
      </w:docPartObj>
    </w:sdtPr>
    <w:sdtEndPr/>
    <w:sdtContent>
      <w:p w:rsidR="008A354B" w:rsidRDefault="008A354B">
        <w:pPr>
          <w:pStyle w:val="aa"/>
          <w:jc w:val="right"/>
        </w:pPr>
        <w:r>
          <w:fldChar w:fldCharType="begin"/>
        </w:r>
        <w:r>
          <w:instrText>PAGE   \* MERGEFORMAT</w:instrText>
        </w:r>
        <w:r>
          <w:fldChar w:fldCharType="separate"/>
        </w:r>
        <w:r w:rsidR="00870543">
          <w:rPr>
            <w:noProof/>
          </w:rPr>
          <w:t>1</w:t>
        </w:r>
        <w:r>
          <w:fldChar w:fldCharType="end"/>
        </w:r>
      </w:p>
    </w:sdtContent>
  </w:sdt>
  <w:p w:rsidR="008A354B" w:rsidRDefault="008A35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6535E"/>
    <w:multiLevelType w:val="multilevel"/>
    <w:tmpl w:val="D6E0F90C"/>
    <w:lvl w:ilvl="0">
      <w:start w:val="1"/>
      <w:numFmt w:val="upperRoman"/>
      <w:lvlText w:val="%1."/>
      <w:lvlJc w:val="left"/>
      <w:pPr>
        <w:ind w:left="1080" w:hanging="720"/>
      </w:pPr>
      <w:rPr>
        <w:rFonts w:hint="default"/>
      </w:rPr>
    </w:lvl>
    <w:lvl w:ilvl="1">
      <w:start w:val="2"/>
      <w:numFmt w:val="decimal"/>
      <w:isLgl/>
      <w:lvlText w:val="%1.%2."/>
      <w:lvlJc w:val="left"/>
      <w:pPr>
        <w:ind w:left="1808" w:hanging="39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B8F3A7F"/>
    <w:multiLevelType w:val="multilevel"/>
    <w:tmpl w:val="D6E0F90C"/>
    <w:lvl w:ilvl="0">
      <w:start w:val="1"/>
      <w:numFmt w:val="upperRoman"/>
      <w:lvlText w:val="%1."/>
      <w:lvlJc w:val="left"/>
      <w:pPr>
        <w:ind w:left="1080" w:hanging="720"/>
      </w:pPr>
      <w:rPr>
        <w:rFonts w:hint="default"/>
      </w:rPr>
    </w:lvl>
    <w:lvl w:ilvl="1">
      <w:start w:val="2"/>
      <w:numFmt w:val="decimal"/>
      <w:isLgl/>
      <w:lvlText w:val="%1.%2."/>
      <w:lvlJc w:val="left"/>
      <w:pPr>
        <w:ind w:left="1808" w:hanging="39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DE246D7"/>
    <w:multiLevelType w:val="multilevel"/>
    <w:tmpl w:val="B3600286"/>
    <w:lvl w:ilvl="0">
      <w:start w:val="1"/>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03A1"/>
    <w:rsid w:val="000129BD"/>
    <w:rsid w:val="000379BA"/>
    <w:rsid w:val="000A585F"/>
    <w:rsid w:val="000C6423"/>
    <w:rsid w:val="00114E46"/>
    <w:rsid w:val="001976E7"/>
    <w:rsid w:val="001E6B2C"/>
    <w:rsid w:val="00242CE2"/>
    <w:rsid w:val="002E03CB"/>
    <w:rsid w:val="00312EE6"/>
    <w:rsid w:val="003B7760"/>
    <w:rsid w:val="003E7077"/>
    <w:rsid w:val="004362DC"/>
    <w:rsid w:val="00494842"/>
    <w:rsid w:val="004A0BD4"/>
    <w:rsid w:val="004A5E98"/>
    <w:rsid w:val="004B0306"/>
    <w:rsid w:val="004E2CD1"/>
    <w:rsid w:val="0054062B"/>
    <w:rsid w:val="005B3679"/>
    <w:rsid w:val="00604638"/>
    <w:rsid w:val="00655D87"/>
    <w:rsid w:val="00660719"/>
    <w:rsid w:val="00686559"/>
    <w:rsid w:val="006F7AC8"/>
    <w:rsid w:val="00762A02"/>
    <w:rsid w:val="007D1CED"/>
    <w:rsid w:val="00870543"/>
    <w:rsid w:val="0088293B"/>
    <w:rsid w:val="008A354B"/>
    <w:rsid w:val="008C2BC1"/>
    <w:rsid w:val="00922BDE"/>
    <w:rsid w:val="00924EE2"/>
    <w:rsid w:val="00942148"/>
    <w:rsid w:val="0099427B"/>
    <w:rsid w:val="00996A3C"/>
    <w:rsid w:val="009D356C"/>
    <w:rsid w:val="009F7ECD"/>
    <w:rsid w:val="00A16167"/>
    <w:rsid w:val="00A2524F"/>
    <w:rsid w:val="00AC31AC"/>
    <w:rsid w:val="00B01B12"/>
    <w:rsid w:val="00B226AF"/>
    <w:rsid w:val="00B258C7"/>
    <w:rsid w:val="00B614BC"/>
    <w:rsid w:val="00BE214C"/>
    <w:rsid w:val="00BE3299"/>
    <w:rsid w:val="00BE4106"/>
    <w:rsid w:val="00BF7DBF"/>
    <w:rsid w:val="00C40FF9"/>
    <w:rsid w:val="00C521B2"/>
    <w:rsid w:val="00C55C73"/>
    <w:rsid w:val="00C87C2C"/>
    <w:rsid w:val="00CA7403"/>
    <w:rsid w:val="00D362A4"/>
    <w:rsid w:val="00D3639D"/>
    <w:rsid w:val="00D57CEC"/>
    <w:rsid w:val="00DB3D49"/>
    <w:rsid w:val="00DF7364"/>
    <w:rsid w:val="00E46A46"/>
    <w:rsid w:val="00E61E2C"/>
    <w:rsid w:val="00F075DB"/>
    <w:rsid w:val="00F7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3A1"/>
    <w:pPr>
      <w:ind w:left="720"/>
      <w:contextualSpacing/>
    </w:pPr>
    <w:rPr>
      <w:rFonts w:eastAsiaTheme="minorHAnsi"/>
      <w:lang w:eastAsia="en-US"/>
    </w:rPr>
  </w:style>
  <w:style w:type="character" w:styleId="a4">
    <w:name w:val="Hyperlink"/>
    <w:basedOn w:val="a0"/>
    <w:uiPriority w:val="99"/>
    <w:unhideWhenUsed/>
    <w:rsid w:val="00F703A1"/>
    <w:rPr>
      <w:color w:val="0000FF" w:themeColor="hyperlink"/>
      <w:u w:val="single"/>
    </w:rPr>
  </w:style>
  <w:style w:type="table" w:styleId="a5">
    <w:name w:val="Table Grid"/>
    <w:basedOn w:val="a1"/>
    <w:uiPriority w:val="59"/>
    <w:rsid w:val="00F703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EE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2E03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3CB"/>
    <w:rPr>
      <w:rFonts w:ascii="Tahoma" w:hAnsi="Tahoma" w:cs="Tahoma"/>
      <w:sz w:val="16"/>
      <w:szCs w:val="16"/>
    </w:rPr>
  </w:style>
  <w:style w:type="paragraph" w:styleId="a8">
    <w:name w:val="Body Text"/>
    <w:basedOn w:val="a"/>
    <w:link w:val="a9"/>
    <w:uiPriority w:val="99"/>
    <w:unhideWhenUsed/>
    <w:rsid w:val="00660719"/>
    <w:pPr>
      <w:shd w:val="clear" w:color="auto" w:fill="FFFFFF"/>
      <w:spacing w:after="0" w:line="240" w:lineRule="atLeast"/>
    </w:pPr>
    <w:rPr>
      <w:rFonts w:ascii="Times New Roman" w:eastAsia="Times New Roman" w:hAnsi="Times New Roman" w:cs="Times New Roman"/>
      <w:sz w:val="23"/>
      <w:szCs w:val="23"/>
    </w:rPr>
  </w:style>
  <w:style w:type="character" w:customStyle="1" w:styleId="a9">
    <w:name w:val="Основной текст Знак"/>
    <w:basedOn w:val="a0"/>
    <w:link w:val="a8"/>
    <w:uiPriority w:val="99"/>
    <w:rsid w:val="00660719"/>
    <w:rPr>
      <w:rFonts w:ascii="Times New Roman" w:eastAsia="Times New Roman" w:hAnsi="Times New Roman" w:cs="Times New Roman"/>
      <w:sz w:val="23"/>
      <w:szCs w:val="23"/>
      <w:shd w:val="clear" w:color="auto" w:fill="FFFFFF"/>
    </w:rPr>
  </w:style>
  <w:style w:type="paragraph" w:styleId="aa">
    <w:name w:val="header"/>
    <w:basedOn w:val="a"/>
    <w:link w:val="ab"/>
    <w:uiPriority w:val="99"/>
    <w:unhideWhenUsed/>
    <w:rsid w:val="008A35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354B"/>
  </w:style>
  <w:style w:type="paragraph" w:styleId="ac">
    <w:name w:val="footer"/>
    <w:basedOn w:val="a"/>
    <w:link w:val="ad"/>
    <w:uiPriority w:val="99"/>
    <w:unhideWhenUsed/>
    <w:rsid w:val="008A35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3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u.33.buz@yandex.ru" TargetMode="External"/><Relationship Id="rId4" Type="http://schemas.microsoft.com/office/2007/relationships/stylesWithEffects" Target="stylesWithEffects.xml"/><Relationship Id="rId9" Type="http://schemas.openxmlformats.org/officeDocument/2006/relationships/hyperlink" Target="https://ds33-buzuluk-r56.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C880-F1EB-4FB6-A5C7-52235C61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7522</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2024-03-07T05:36:00Z</cp:lastPrinted>
  <dcterms:created xsi:type="dcterms:W3CDTF">2023-02-09T07:56:00Z</dcterms:created>
  <dcterms:modified xsi:type="dcterms:W3CDTF">2024-03-07T06:22:00Z</dcterms:modified>
</cp:coreProperties>
</file>